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35C5D3" w14:textId="5576E8A1" w:rsidR="00BE52FB" w:rsidRPr="00BE52FB" w:rsidRDefault="00BE52FB" w:rsidP="00BE52FB">
      <w:pPr>
        <w:spacing w:after="161" w:line="240" w:lineRule="auto"/>
        <w:outlineLvl w:val="0"/>
        <w:rPr>
          <w:rFonts w:ascii="Verdana" w:eastAsia="Times New Roman" w:hAnsi="Verdana" w:cs="Times New Roman"/>
          <w:b/>
          <w:bCs/>
          <w:color w:val="000000"/>
          <w:kern w:val="36"/>
          <w:sz w:val="50"/>
          <w:szCs w:val="50"/>
          <w:lang w:eastAsia="en-GB"/>
        </w:rPr>
      </w:pPr>
      <w:r w:rsidRPr="00BE52FB">
        <w:rPr>
          <w:rFonts w:ascii="Verdana" w:eastAsia="Times New Roman" w:hAnsi="Verdana" w:cs="Times New Roman"/>
          <w:b/>
          <w:bCs/>
          <w:color w:val="000000"/>
          <w:kern w:val="36"/>
          <w:sz w:val="50"/>
          <w:szCs w:val="50"/>
          <w:lang w:eastAsia="en-GB"/>
        </w:rPr>
        <w:t>This Pied Piper of Hamelin</w:t>
      </w:r>
      <w:r>
        <w:rPr>
          <w:rFonts w:ascii="Verdana" w:eastAsia="Times New Roman" w:hAnsi="Verdana" w:cs="Times New Roman"/>
          <w:b/>
          <w:bCs/>
          <w:color w:val="000000"/>
          <w:kern w:val="36"/>
          <w:sz w:val="50"/>
          <w:szCs w:val="50"/>
          <w:lang w:eastAsia="en-GB"/>
        </w:rPr>
        <w:t xml:space="preserve"> </w:t>
      </w:r>
      <w:hyperlink r:id="rId4" w:history="1">
        <w:r>
          <w:rPr>
            <w:rStyle w:val="Hyperlink"/>
          </w:rPr>
          <w:t>https://nrich.maths.org/8315</w:t>
        </w:r>
      </w:hyperlink>
    </w:p>
    <w:p w14:paraId="18F2F710" w14:textId="77777777" w:rsidR="00BE52FB" w:rsidRPr="00BE52FB" w:rsidRDefault="00BE52FB" w:rsidP="00BE52FB">
      <w:pPr>
        <w:spacing w:after="0" w:line="240" w:lineRule="auto"/>
        <w:outlineLvl w:val="4"/>
        <w:rPr>
          <w:rFonts w:ascii="Verdana" w:eastAsia="Times New Roman" w:hAnsi="Verdana" w:cs="Times New Roman"/>
          <w:b/>
          <w:bCs/>
          <w:color w:val="000000"/>
          <w:sz w:val="20"/>
          <w:szCs w:val="20"/>
          <w:lang w:eastAsia="en-GB"/>
        </w:rPr>
      </w:pPr>
      <w:r w:rsidRPr="00BE52FB">
        <w:rPr>
          <w:rFonts w:ascii="Verdana" w:eastAsia="Times New Roman" w:hAnsi="Verdana" w:cs="Times New Roman"/>
          <w:b/>
          <w:bCs/>
          <w:color w:val="000000"/>
          <w:sz w:val="20"/>
          <w:szCs w:val="20"/>
          <w:lang w:eastAsia="en-GB"/>
        </w:rPr>
        <w:t>Age 7 to 11 </w:t>
      </w:r>
    </w:p>
    <w:p w14:paraId="3BFCD843" w14:textId="1A506EEC" w:rsidR="00BE52FB" w:rsidRPr="00BE52FB" w:rsidRDefault="00BE52FB" w:rsidP="00BE52FB">
      <w:pPr>
        <w:spacing w:after="0" w:line="240" w:lineRule="auto"/>
        <w:jc w:val="center"/>
        <w:rPr>
          <w:rFonts w:ascii="Verdana" w:eastAsia="Times New Roman" w:hAnsi="Verdana" w:cs="Times New Roman"/>
          <w:color w:val="000000"/>
          <w:sz w:val="25"/>
          <w:szCs w:val="25"/>
          <w:lang w:eastAsia="en-GB"/>
        </w:rPr>
      </w:pPr>
      <w:r w:rsidRPr="00BE52FB">
        <w:rPr>
          <w:rFonts w:ascii="Verdana" w:eastAsia="Times New Roman" w:hAnsi="Verdana" w:cs="Times New Roman"/>
          <w:color w:val="000000"/>
          <w:sz w:val="25"/>
          <w:szCs w:val="25"/>
          <w:lang w:eastAsia="en-GB"/>
        </w:rPr>
        <w:br/>
      </w:r>
      <w:r w:rsidRPr="00BE52FB">
        <w:rPr>
          <w:rFonts w:ascii="Verdana" w:eastAsia="Times New Roman" w:hAnsi="Verdana" w:cs="Times New Roman"/>
          <w:noProof/>
          <w:color w:val="000000"/>
          <w:sz w:val="25"/>
          <w:szCs w:val="25"/>
          <w:lang w:eastAsia="en-GB"/>
        </w:rPr>
        <w:drawing>
          <wp:inline distT="0" distB="0" distL="0" distR="0" wp14:anchorId="65EC7447" wp14:editId="719C7564">
            <wp:extent cx="2209800" cy="2152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09800" cy="2152650"/>
                    </a:xfrm>
                    <a:prstGeom prst="rect">
                      <a:avLst/>
                    </a:prstGeom>
                    <a:noFill/>
                    <a:ln>
                      <a:noFill/>
                    </a:ln>
                  </pic:spPr>
                </pic:pic>
              </a:graphicData>
            </a:graphic>
          </wp:inline>
        </w:drawing>
      </w:r>
    </w:p>
    <w:p w14:paraId="6E0145B3" w14:textId="77777777" w:rsidR="00BE52FB" w:rsidRPr="00BE52FB" w:rsidRDefault="00BE52FB" w:rsidP="00BE52FB">
      <w:pPr>
        <w:spacing w:after="0" w:line="240" w:lineRule="auto"/>
        <w:rPr>
          <w:rFonts w:ascii="Verdana" w:eastAsia="Times New Roman" w:hAnsi="Verdana" w:cs="Times New Roman"/>
          <w:color w:val="000000"/>
          <w:sz w:val="25"/>
          <w:szCs w:val="25"/>
          <w:lang w:eastAsia="en-GB"/>
        </w:rPr>
      </w:pPr>
      <w:r w:rsidRPr="00BE52FB">
        <w:rPr>
          <w:rFonts w:ascii="Verdana" w:eastAsia="Times New Roman" w:hAnsi="Verdana" w:cs="Times New Roman"/>
          <w:color w:val="000000"/>
          <w:sz w:val="25"/>
          <w:szCs w:val="25"/>
          <w:lang w:eastAsia="en-GB"/>
        </w:rPr>
        <w:br/>
      </w:r>
      <w:r w:rsidRPr="00BE52FB">
        <w:rPr>
          <w:rFonts w:ascii="Verdana" w:eastAsia="Times New Roman" w:hAnsi="Verdana" w:cs="Times New Roman"/>
          <w:color w:val="000000"/>
          <w:sz w:val="25"/>
          <w:szCs w:val="25"/>
          <w:lang w:eastAsia="en-GB"/>
        </w:rPr>
        <w:br/>
      </w:r>
    </w:p>
    <w:p w14:paraId="41DBC92E" w14:textId="77777777" w:rsidR="00BE52FB" w:rsidRPr="00BE52FB" w:rsidRDefault="00BE52FB" w:rsidP="00BE52FB">
      <w:pPr>
        <w:spacing w:before="100" w:beforeAutospacing="1" w:after="100" w:afterAutospacing="1" w:line="240" w:lineRule="auto"/>
        <w:rPr>
          <w:rFonts w:ascii="Verdana" w:eastAsia="Times New Roman" w:hAnsi="Verdana" w:cs="Times New Roman"/>
          <w:color w:val="000000"/>
          <w:sz w:val="25"/>
          <w:szCs w:val="25"/>
          <w:lang w:eastAsia="en-GB"/>
        </w:rPr>
      </w:pPr>
      <w:r w:rsidRPr="00BE52FB">
        <w:rPr>
          <w:rFonts w:ascii="Verdana" w:eastAsia="Times New Roman" w:hAnsi="Verdana" w:cs="Times New Roman"/>
          <w:color w:val="000000"/>
          <w:sz w:val="25"/>
          <w:szCs w:val="25"/>
          <w:lang w:eastAsia="en-GB"/>
        </w:rPr>
        <w:t xml:space="preserve">"The Pied Piper of Hamelin'' is a story you may have heard or read. This man, who is often dressed in very bright colours, drives the many rats out of town by his pipe playing </w:t>
      </w:r>
      <w:proofErr w:type="gramStart"/>
      <w:r w:rsidRPr="00BE52FB">
        <w:rPr>
          <w:rFonts w:ascii="Verdana" w:eastAsia="Times New Roman" w:hAnsi="Verdana" w:cs="Times New Roman"/>
          <w:color w:val="000000"/>
          <w:sz w:val="25"/>
          <w:szCs w:val="25"/>
          <w:lang w:eastAsia="en-GB"/>
        </w:rPr>
        <w:t>-  and</w:t>
      </w:r>
      <w:proofErr w:type="gramEnd"/>
      <w:r w:rsidRPr="00BE52FB">
        <w:rPr>
          <w:rFonts w:ascii="Verdana" w:eastAsia="Times New Roman" w:hAnsi="Verdana" w:cs="Times New Roman"/>
          <w:color w:val="000000"/>
          <w:sz w:val="25"/>
          <w:szCs w:val="25"/>
          <w:lang w:eastAsia="en-GB"/>
        </w:rPr>
        <w:t xml:space="preserve"> the children follow his tune.</w:t>
      </w:r>
    </w:p>
    <w:p w14:paraId="27C1CBF2" w14:textId="77777777" w:rsidR="00BE52FB" w:rsidRPr="00BE52FB" w:rsidRDefault="00BE52FB" w:rsidP="00BE52FB">
      <w:pPr>
        <w:spacing w:beforeAutospacing="1" w:after="0" w:afterAutospacing="1" w:line="240" w:lineRule="auto"/>
        <w:rPr>
          <w:rFonts w:ascii="Verdana" w:eastAsia="Times New Roman" w:hAnsi="Verdana" w:cs="Times New Roman"/>
          <w:color w:val="000000"/>
          <w:sz w:val="25"/>
          <w:szCs w:val="25"/>
          <w:lang w:eastAsia="en-GB"/>
        </w:rPr>
      </w:pPr>
      <w:r w:rsidRPr="00BE52FB">
        <w:rPr>
          <w:rFonts w:ascii="Verdana" w:eastAsia="Times New Roman" w:hAnsi="Verdana" w:cs="Times New Roman"/>
          <w:color w:val="000000"/>
          <w:sz w:val="25"/>
          <w:szCs w:val="25"/>
          <w:lang w:eastAsia="en-GB"/>
        </w:rPr>
        <w:t>Suppose that there were </w:t>
      </w:r>
      <w:r w:rsidRPr="00BE52FB">
        <w:rPr>
          <w:rFonts w:ascii="MathJax_Main" w:eastAsia="Times New Roman" w:hAnsi="MathJax_Main" w:cs="Times New Roman"/>
          <w:color w:val="000000"/>
          <w:sz w:val="32"/>
          <w:szCs w:val="32"/>
          <w:bdr w:val="none" w:sz="0" w:space="0" w:color="auto" w:frame="1"/>
          <w:lang w:eastAsia="en-GB"/>
        </w:rPr>
        <w:t>100</w:t>
      </w:r>
      <w:r w:rsidRPr="00BE52FB">
        <w:rPr>
          <w:rFonts w:ascii="Verdana" w:eastAsia="Times New Roman" w:hAnsi="Verdana" w:cs="Times New Roman"/>
          <w:color w:val="000000"/>
          <w:sz w:val="25"/>
          <w:szCs w:val="25"/>
          <w:lang w:eastAsia="en-GB"/>
        </w:rPr>
        <w:t> children and </w:t>
      </w:r>
      <w:r w:rsidRPr="00BE52FB">
        <w:rPr>
          <w:rFonts w:ascii="MathJax_Main" w:eastAsia="Times New Roman" w:hAnsi="MathJax_Main" w:cs="Times New Roman"/>
          <w:color w:val="000000"/>
          <w:sz w:val="32"/>
          <w:szCs w:val="32"/>
          <w:bdr w:val="none" w:sz="0" w:space="0" w:color="auto" w:frame="1"/>
          <w:lang w:eastAsia="en-GB"/>
        </w:rPr>
        <w:t>100</w:t>
      </w:r>
      <w:r w:rsidRPr="00BE52FB">
        <w:rPr>
          <w:rFonts w:ascii="Verdana" w:eastAsia="Times New Roman" w:hAnsi="Verdana" w:cs="Times New Roman"/>
          <w:color w:val="000000"/>
          <w:sz w:val="25"/>
          <w:szCs w:val="25"/>
          <w:lang w:eastAsia="en-GB"/>
        </w:rPr>
        <w:t> rats. Supposing they all have the usual number of legs, there will be </w:t>
      </w:r>
      <w:r w:rsidRPr="00BE52FB">
        <w:rPr>
          <w:rFonts w:ascii="MathJax_Main" w:eastAsia="Times New Roman" w:hAnsi="MathJax_Main" w:cs="Times New Roman"/>
          <w:color w:val="000000"/>
          <w:sz w:val="32"/>
          <w:szCs w:val="32"/>
          <w:bdr w:val="none" w:sz="0" w:space="0" w:color="auto" w:frame="1"/>
          <w:lang w:eastAsia="en-GB"/>
        </w:rPr>
        <w:t>600</w:t>
      </w:r>
      <w:r w:rsidRPr="00BE52FB">
        <w:rPr>
          <w:rFonts w:ascii="Verdana" w:eastAsia="Times New Roman" w:hAnsi="Verdana" w:cs="Times New Roman"/>
          <w:color w:val="000000"/>
          <w:sz w:val="25"/>
          <w:szCs w:val="25"/>
          <w:lang w:eastAsia="en-GB"/>
        </w:rPr>
        <w:t> legs in the town belonging to people and rats.</w:t>
      </w:r>
    </w:p>
    <w:p w14:paraId="50B9BB69" w14:textId="77777777" w:rsidR="00BE52FB" w:rsidRPr="00BE52FB" w:rsidRDefault="00BE52FB" w:rsidP="00BE52FB">
      <w:pPr>
        <w:spacing w:beforeAutospacing="1" w:after="0" w:afterAutospacing="1" w:line="240" w:lineRule="auto"/>
        <w:rPr>
          <w:rFonts w:ascii="Verdana" w:eastAsia="Times New Roman" w:hAnsi="Verdana" w:cs="Times New Roman"/>
          <w:color w:val="000000"/>
          <w:sz w:val="25"/>
          <w:szCs w:val="25"/>
          <w:lang w:eastAsia="en-GB"/>
        </w:rPr>
      </w:pPr>
      <w:r w:rsidRPr="00BE52FB">
        <w:rPr>
          <w:rFonts w:ascii="Verdana" w:eastAsia="Times New Roman" w:hAnsi="Verdana" w:cs="Times New Roman"/>
          <w:color w:val="000000"/>
          <w:sz w:val="25"/>
          <w:szCs w:val="25"/>
          <w:lang w:eastAsia="en-GB"/>
        </w:rPr>
        <w:t>But now, what if you were only told that there were </w:t>
      </w:r>
      <w:r w:rsidRPr="00BE52FB">
        <w:rPr>
          <w:rFonts w:ascii="MathJax_Main" w:eastAsia="Times New Roman" w:hAnsi="MathJax_Main" w:cs="Times New Roman"/>
          <w:color w:val="000000"/>
          <w:sz w:val="32"/>
          <w:szCs w:val="32"/>
          <w:bdr w:val="none" w:sz="0" w:space="0" w:color="auto" w:frame="1"/>
          <w:lang w:eastAsia="en-GB"/>
        </w:rPr>
        <w:t>600</w:t>
      </w:r>
      <w:r w:rsidRPr="00BE52FB">
        <w:rPr>
          <w:rFonts w:ascii="Verdana" w:eastAsia="Times New Roman" w:hAnsi="Verdana" w:cs="Times New Roman"/>
          <w:color w:val="000000"/>
          <w:sz w:val="25"/>
          <w:szCs w:val="25"/>
          <w:lang w:eastAsia="en-GB"/>
        </w:rPr>
        <w:t> legs belonging to people and rats but you did not know how many children/rats there were?</w:t>
      </w:r>
    </w:p>
    <w:p w14:paraId="00578357" w14:textId="77777777" w:rsidR="00BE52FB" w:rsidRPr="00BE52FB" w:rsidRDefault="00BE52FB" w:rsidP="00BE52FB">
      <w:pPr>
        <w:spacing w:beforeAutospacing="1" w:after="0" w:afterAutospacing="1" w:line="240" w:lineRule="auto"/>
        <w:rPr>
          <w:rFonts w:ascii="Verdana" w:eastAsia="Times New Roman" w:hAnsi="Verdana" w:cs="Times New Roman"/>
          <w:color w:val="000000"/>
          <w:sz w:val="25"/>
          <w:szCs w:val="25"/>
          <w:lang w:eastAsia="en-GB"/>
        </w:rPr>
      </w:pPr>
      <w:r w:rsidRPr="00BE52FB">
        <w:rPr>
          <w:rFonts w:ascii="Verdana" w:eastAsia="Times New Roman" w:hAnsi="Verdana" w:cs="Times New Roman"/>
          <w:color w:val="000000"/>
          <w:sz w:val="25"/>
          <w:szCs w:val="25"/>
          <w:lang w:eastAsia="en-GB"/>
        </w:rPr>
        <w:t>The challenge is to </w:t>
      </w:r>
      <w:r w:rsidRPr="00BE52FB">
        <w:rPr>
          <w:rFonts w:ascii="Verdana" w:eastAsia="Times New Roman" w:hAnsi="Verdana" w:cs="Times New Roman"/>
          <w:b/>
          <w:bCs/>
          <w:i/>
          <w:iCs/>
          <w:color w:val="000000"/>
          <w:sz w:val="25"/>
          <w:szCs w:val="25"/>
          <w:lang w:eastAsia="en-GB"/>
        </w:rPr>
        <w:t>investigate how many children/rats there could be if the number of legs was </w:t>
      </w:r>
      <w:r w:rsidRPr="00BE52FB">
        <w:rPr>
          <w:rFonts w:ascii="MathJax_Main" w:eastAsia="Times New Roman" w:hAnsi="MathJax_Main" w:cs="Times New Roman"/>
          <w:color w:val="000000"/>
          <w:sz w:val="32"/>
          <w:szCs w:val="32"/>
          <w:bdr w:val="none" w:sz="0" w:space="0" w:color="auto" w:frame="1"/>
          <w:lang w:eastAsia="en-GB"/>
        </w:rPr>
        <w:t>600</w:t>
      </w:r>
      <w:r w:rsidRPr="00BE52FB">
        <w:rPr>
          <w:rFonts w:ascii="Verdana" w:eastAsia="Times New Roman" w:hAnsi="Verdana" w:cs="Times New Roman"/>
          <w:b/>
          <w:bCs/>
          <w:i/>
          <w:iCs/>
          <w:color w:val="000000"/>
          <w:sz w:val="25"/>
          <w:szCs w:val="25"/>
          <w:lang w:eastAsia="en-GB"/>
        </w:rPr>
        <w:t>.</w:t>
      </w:r>
      <w:r w:rsidRPr="00BE52FB">
        <w:rPr>
          <w:rFonts w:ascii="Verdana" w:eastAsia="Times New Roman" w:hAnsi="Verdana" w:cs="Times New Roman"/>
          <w:color w:val="000000"/>
          <w:sz w:val="25"/>
          <w:szCs w:val="25"/>
          <w:lang w:eastAsia="en-GB"/>
        </w:rPr>
        <w:t> To start you off, it is not too hard to see that you could have </w:t>
      </w:r>
      <w:r w:rsidRPr="00BE52FB">
        <w:rPr>
          <w:rFonts w:ascii="MathJax_Main" w:eastAsia="Times New Roman" w:hAnsi="MathJax_Main" w:cs="Times New Roman"/>
          <w:color w:val="000000"/>
          <w:sz w:val="32"/>
          <w:szCs w:val="32"/>
          <w:bdr w:val="none" w:sz="0" w:space="0" w:color="auto" w:frame="1"/>
          <w:lang w:eastAsia="en-GB"/>
        </w:rPr>
        <w:t>100</w:t>
      </w:r>
      <w:r w:rsidRPr="00BE52FB">
        <w:rPr>
          <w:rFonts w:ascii="Verdana" w:eastAsia="Times New Roman" w:hAnsi="Verdana" w:cs="Times New Roman"/>
          <w:color w:val="000000"/>
          <w:sz w:val="25"/>
          <w:szCs w:val="25"/>
          <w:lang w:eastAsia="en-GB"/>
        </w:rPr>
        <w:t> children and </w:t>
      </w:r>
      <w:r w:rsidRPr="00BE52FB">
        <w:rPr>
          <w:rFonts w:ascii="MathJax_Main" w:eastAsia="Times New Roman" w:hAnsi="MathJax_Main" w:cs="Times New Roman"/>
          <w:color w:val="000000"/>
          <w:sz w:val="32"/>
          <w:szCs w:val="32"/>
          <w:bdr w:val="none" w:sz="0" w:space="0" w:color="auto" w:frame="1"/>
          <w:lang w:eastAsia="en-GB"/>
        </w:rPr>
        <w:t>100</w:t>
      </w:r>
      <w:r w:rsidRPr="00BE52FB">
        <w:rPr>
          <w:rFonts w:ascii="Verdana" w:eastAsia="Times New Roman" w:hAnsi="Verdana" w:cs="Times New Roman"/>
          <w:color w:val="000000"/>
          <w:sz w:val="25"/>
          <w:szCs w:val="25"/>
          <w:lang w:eastAsia="en-GB"/>
        </w:rPr>
        <w:t> rats; </w:t>
      </w:r>
      <w:r w:rsidRPr="00BE52FB">
        <w:rPr>
          <w:rFonts w:ascii="Verdana" w:eastAsia="Times New Roman" w:hAnsi="Verdana" w:cs="Times New Roman"/>
          <w:b/>
          <w:bCs/>
          <w:i/>
          <w:iCs/>
          <w:color w:val="000000"/>
          <w:sz w:val="25"/>
          <w:szCs w:val="25"/>
          <w:lang w:eastAsia="en-GB"/>
        </w:rPr>
        <w:t>or</w:t>
      </w:r>
      <w:r w:rsidRPr="00BE52FB">
        <w:rPr>
          <w:rFonts w:ascii="Verdana" w:eastAsia="Times New Roman" w:hAnsi="Verdana" w:cs="Times New Roman"/>
          <w:color w:val="000000"/>
          <w:sz w:val="25"/>
          <w:szCs w:val="25"/>
          <w:lang w:eastAsia="en-GB"/>
        </w:rPr>
        <w:t> you could have had </w:t>
      </w:r>
      <w:r w:rsidRPr="00BE52FB">
        <w:rPr>
          <w:rFonts w:ascii="MathJax_Main" w:eastAsia="Times New Roman" w:hAnsi="MathJax_Main" w:cs="Times New Roman"/>
          <w:color w:val="000000"/>
          <w:sz w:val="32"/>
          <w:szCs w:val="32"/>
          <w:bdr w:val="none" w:sz="0" w:space="0" w:color="auto" w:frame="1"/>
          <w:lang w:eastAsia="en-GB"/>
        </w:rPr>
        <w:t>250</w:t>
      </w:r>
      <w:r w:rsidRPr="00BE52FB">
        <w:rPr>
          <w:rFonts w:ascii="Verdana" w:eastAsia="Times New Roman" w:hAnsi="Verdana" w:cs="Times New Roman"/>
          <w:color w:val="000000"/>
          <w:sz w:val="25"/>
          <w:szCs w:val="25"/>
          <w:lang w:eastAsia="en-GB"/>
        </w:rPr>
        <w:t> children and </w:t>
      </w:r>
      <w:r w:rsidRPr="00BE52FB">
        <w:rPr>
          <w:rFonts w:ascii="MathJax_Main" w:eastAsia="Times New Roman" w:hAnsi="MathJax_Main" w:cs="Times New Roman"/>
          <w:color w:val="000000"/>
          <w:sz w:val="32"/>
          <w:szCs w:val="32"/>
          <w:bdr w:val="none" w:sz="0" w:space="0" w:color="auto" w:frame="1"/>
          <w:lang w:eastAsia="en-GB"/>
        </w:rPr>
        <w:t>25</w:t>
      </w:r>
      <w:r w:rsidRPr="00BE52FB">
        <w:rPr>
          <w:rFonts w:ascii="Verdana" w:eastAsia="Times New Roman" w:hAnsi="Verdana" w:cs="Times New Roman"/>
          <w:color w:val="000000"/>
          <w:sz w:val="25"/>
          <w:szCs w:val="25"/>
          <w:lang w:eastAsia="en-GB"/>
        </w:rPr>
        <w:t> rats. See what other numbers you can come up with.</w:t>
      </w:r>
      <w:r w:rsidRPr="00BE52FB">
        <w:rPr>
          <w:rFonts w:ascii="Verdana" w:eastAsia="Times New Roman" w:hAnsi="Verdana" w:cs="Times New Roman"/>
          <w:color w:val="000000"/>
          <w:sz w:val="25"/>
          <w:szCs w:val="25"/>
          <w:lang w:eastAsia="en-GB"/>
        </w:rPr>
        <w:br/>
        <w:t>Remember that you have to have </w:t>
      </w:r>
      <w:r w:rsidRPr="00BE52FB">
        <w:rPr>
          <w:rFonts w:ascii="MathJax_Main" w:eastAsia="Times New Roman" w:hAnsi="MathJax_Main" w:cs="Times New Roman"/>
          <w:color w:val="000000"/>
          <w:sz w:val="32"/>
          <w:szCs w:val="32"/>
          <w:bdr w:val="none" w:sz="0" w:space="0" w:color="auto" w:frame="1"/>
          <w:lang w:eastAsia="en-GB"/>
        </w:rPr>
        <w:t>600</w:t>
      </w:r>
      <w:r w:rsidRPr="00BE52FB">
        <w:rPr>
          <w:rFonts w:ascii="Verdana" w:eastAsia="Times New Roman" w:hAnsi="Verdana" w:cs="Times New Roman"/>
          <w:color w:val="000000"/>
          <w:sz w:val="25"/>
          <w:szCs w:val="25"/>
          <w:lang w:eastAsia="en-GB"/>
        </w:rPr>
        <w:t> legs altogether and rats will have </w:t>
      </w:r>
      <w:r w:rsidRPr="00BE52FB">
        <w:rPr>
          <w:rFonts w:ascii="MathJax_Main" w:eastAsia="Times New Roman" w:hAnsi="MathJax_Main" w:cs="Times New Roman"/>
          <w:color w:val="000000"/>
          <w:sz w:val="32"/>
          <w:szCs w:val="32"/>
          <w:bdr w:val="none" w:sz="0" w:space="0" w:color="auto" w:frame="1"/>
          <w:lang w:eastAsia="en-GB"/>
        </w:rPr>
        <w:t>4</w:t>
      </w:r>
      <w:r w:rsidRPr="00BE52FB">
        <w:rPr>
          <w:rFonts w:ascii="Verdana" w:eastAsia="Times New Roman" w:hAnsi="Verdana" w:cs="Times New Roman"/>
          <w:color w:val="000000"/>
          <w:sz w:val="25"/>
          <w:szCs w:val="25"/>
          <w:lang w:eastAsia="en-GB"/>
        </w:rPr>
        <w:t> legs and children will have </w:t>
      </w:r>
      <w:r w:rsidRPr="00BE52FB">
        <w:rPr>
          <w:rFonts w:ascii="MathJax_Main" w:eastAsia="Times New Roman" w:hAnsi="MathJax_Main" w:cs="Times New Roman"/>
          <w:color w:val="000000"/>
          <w:sz w:val="32"/>
          <w:szCs w:val="32"/>
          <w:bdr w:val="none" w:sz="0" w:space="0" w:color="auto" w:frame="1"/>
          <w:lang w:eastAsia="en-GB"/>
        </w:rPr>
        <w:t>2</w:t>
      </w:r>
      <w:r w:rsidRPr="00BE52FB">
        <w:rPr>
          <w:rFonts w:ascii="Verdana" w:eastAsia="Times New Roman" w:hAnsi="Verdana" w:cs="Times New Roman"/>
          <w:color w:val="000000"/>
          <w:sz w:val="25"/>
          <w:szCs w:val="25"/>
          <w:lang w:eastAsia="en-GB"/>
        </w:rPr>
        <w:t> legs.</w:t>
      </w:r>
    </w:p>
    <w:p w14:paraId="38564C11" w14:textId="77777777" w:rsidR="00BE52FB" w:rsidRPr="00BE52FB" w:rsidRDefault="00BE52FB" w:rsidP="00BE52FB">
      <w:pPr>
        <w:spacing w:before="100" w:beforeAutospacing="1" w:after="100" w:afterAutospacing="1" w:line="240" w:lineRule="auto"/>
        <w:rPr>
          <w:rFonts w:ascii="Verdana" w:eastAsia="Times New Roman" w:hAnsi="Verdana" w:cs="Times New Roman"/>
          <w:color w:val="000000"/>
          <w:sz w:val="25"/>
          <w:szCs w:val="25"/>
          <w:lang w:eastAsia="en-GB"/>
        </w:rPr>
      </w:pPr>
      <w:r w:rsidRPr="00BE52FB">
        <w:rPr>
          <w:rFonts w:ascii="Verdana" w:eastAsia="Times New Roman" w:hAnsi="Verdana" w:cs="Times New Roman"/>
          <w:color w:val="000000"/>
          <w:sz w:val="25"/>
          <w:szCs w:val="25"/>
          <w:lang w:eastAsia="en-GB"/>
        </w:rPr>
        <w:t>When it's time to have a look at all the results that you have got and see what things you notice you might write something like this:</w:t>
      </w:r>
    </w:p>
    <w:p w14:paraId="61B0E923" w14:textId="77777777" w:rsidR="00BE52FB" w:rsidRPr="00BE52FB" w:rsidRDefault="00BE52FB" w:rsidP="00BE52FB">
      <w:pPr>
        <w:spacing w:beforeAutospacing="1" w:after="0" w:afterAutospacing="1" w:line="240" w:lineRule="auto"/>
        <w:rPr>
          <w:rFonts w:ascii="Verdana" w:eastAsia="Times New Roman" w:hAnsi="Verdana" w:cs="Times New Roman"/>
          <w:color w:val="000000"/>
          <w:sz w:val="25"/>
          <w:szCs w:val="25"/>
          <w:lang w:eastAsia="en-GB"/>
        </w:rPr>
      </w:pPr>
      <w:r w:rsidRPr="00BE52FB">
        <w:rPr>
          <w:rFonts w:ascii="Verdana" w:eastAsia="Times New Roman" w:hAnsi="Verdana" w:cs="Times New Roman"/>
          <w:color w:val="000000"/>
          <w:sz w:val="25"/>
          <w:szCs w:val="25"/>
          <w:lang w:eastAsia="en-GB"/>
        </w:rPr>
        <w:lastRenderedPageBreak/>
        <w:t>a) </w:t>
      </w:r>
      <w:r w:rsidRPr="00BE52FB">
        <w:rPr>
          <w:rFonts w:ascii="MathJax_Main" w:eastAsia="Times New Roman" w:hAnsi="MathJax_Main" w:cs="Times New Roman"/>
          <w:color w:val="000000"/>
          <w:sz w:val="32"/>
          <w:szCs w:val="32"/>
          <w:bdr w:val="none" w:sz="0" w:space="0" w:color="auto" w:frame="1"/>
          <w:lang w:eastAsia="en-GB"/>
        </w:rPr>
        <w:t>100</w:t>
      </w:r>
      <w:r w:rsidRPr="00BE52FB">
        <w:rPr>
          <w:rFonts w:ascii="Verdana" w:eastAsia="Times New Roman" w:hAnsi="Verdana" w:cs="Times New Roman"/>
          <w:color w:val="000000"/>
          <w:sz w:val="25"/>
          <w:szCs w:val="25"/>
          <w:lang w:eastAsia="en-GB"/>
        </w:rPr>
        <w:t> Children and </w:t>
      </w:r>
      <w:r w:rsidRPr="00BE52FB">
        <w:rPr>
          <w:rFonts w:ascii="MathJax_Main" w:eastAsia="Times New Roman" w:hAnsi="MathJax_Main" w:cs="Times New Roman"/>
          <w:color w:val="000000"/>
          <w:sz w:val="32"/>
          <w:szCs w:val="32"/>
          <w:bdr w:val="none" w:sz="0" w:space="0" w:color="auto" w:frame="1"/>
          <w:lang w:eastAsia="en-GB"/>
        </w:rPr>
        <w:t>100</w:t>
      </w:r>
      <w:r w:rsidRPr="00BE52FB">
        <w:rPr>
          <w:rFonts w:ascii="Verdana" w:eastAsia="Times New Roman" w:hAnsi="Verdana" w:cs="Times New Roman"/>
          <w:color w:val="000000"/>
          <w:sz w:val="25"/>
          <w:szCs w:val="25"/>
          <w:lang w:eastAsia="en-GB"/>
        </w:rPr>
        <w:t> </w:t>
      </w:r>
      <w:proofErr w:type="gramStart"/>
      <w:r w:rsidRPr="00BE52FB">
        <w:rPr>
          <w:rFonts w:ascii="Verdana" w:eastAsia="Times New Roman" w:hAnsi="Verdana" w:cs="Times New Roman"/>
          <w:color w:val="000000"/>
          <w:sz w:val="25"/>
          <w:szCs w:val="25"/>
          <w:lang w:eastAsia="en-GB"/>
        </w:rPr>
        <w:t>Rats  -</w:t>
      </w:r>
      <w:proofErr w:type="gramEnd"/>
      <w:r w:rsidRPr="00BE52FB">
        <w:rPr>
          <w:rFonts w:ascii="Verdana" w:eastAsia="Times New Roman" w:hAnsi="Verdana" w:cs="Times New Roman"/>
          <w:color w:val="000000"/>
          <w:sz w:val="25"/>
          <w:szCs w:val="25"/>
          <w:lang w:eastAsia="en-GB"/>
        </w:rPr>
        <w:t xml:space="preserve"> the same number of both,</w:t>
      </w:r>
      <w:r w:rsidRPr="00BE52FB">
        <w:rPr>
          <w:rFonts w:ascii="Verdana" w:eastAsia="Times New Roman" w:hAnsi="Verdana" w:cs="Times New Roman"/>
          <w:color w:val="000000"/>
          <w:sz w:val="25"/>
          <w:szCs w:val="25"/>
          <w:lang w:eastAsia="en-GB"/>
        </w:rPr>
        <w:br/>
        <w:t>b) </w:t>
      </w:r>
      <w:r w:rsidRPr="00BE52FB">
        <w:rPr>
          <w:rFonts w:ascii="MathJax_Main" w:eastAsia="Times New Roman" w:hAnsi="MathJax_Main" w:cs="Times New Roman"/>
          <w:color w:val="000000"/>
          <w:sz w:val="32"/>
          <w:szCs w:val="32"/>
          <w:bdr w:val="none" w:sz="0" w:space="0" w:color="auto" w:frame="1"/>
          <w:lang w:eastAsia="en-GB"/>
        </w:rPr>
        <w:t>150</w:t>
      </w:r>
      <w:r w:rsidRPr="00BE52FB">
        <w:rPr>
          <w:rFonts w:ascii="Verdana" w:eastAsia="Times New Roman" w:hAnsi="Verdana" w:cs="Times New Roman"/>
          <w:color w:val="000000"/>
          <w:sz w:val="25"/>
          <w:szCs w:val="25"/>
          <w:lang w:eastAsia="en-GB"/>
        </w:rPr>
        <w:t> Children and </w:t>
      </w:r>
      <w:r w:rsidRPr="00BE52FB">
        <w:rPr>
          <w:rFonts w:ascii="MathJax_Main" w:eastAsia="Times New Roman" w:hAnsi="MathJax_Main" w:cs="Times New Roman"/>
          <w:color w:val="000000"/>
          <w:sz w:val="32"/>
          <w:szCs w:val="32"/>
          <w:bdr w:val="none" w:sz="0" w:space="0" w:color="auto" w:frame="1"/>
          <w:lang w:eastAsia="en-GB"/>
        </w:rPr>
        <w:t>75</w:t>
      </w:r>
      <w:r w:rsidRPr="00BE52FB">
        <w:rPr>
          <w:rFonts w:ascii="Verdana" w:eastAsia="Times New Roman" w:hAnsi="Verdana" w:cs="Times New Roman"/>
          <w:color w:val="000000"/>
          <w:sz w:val="25"/>
          <w:szCs w:val="25"/>
          <w:lang w:eastAsia="en-GB"/>
        </w:rPr>
        <w:t> Rats - twice as many Children as rats,</w:t>
      </w:r>
      <w:r w:rsidRPr="00BE52FB">
        <w:rPr>
          <w:rFonts w:ascii="Verdana" w:eastAsia="Times New Roman" w:hAnsi="Verdana" w:cs="Times New Roman"/>
          <w:color w:val="000000"/>
          <w:sz w:val="25"/>
          <w:szCs w:val="25"/>
          <w:lang w:eastAsia="en-GB"/>
        </w:rPr>
        <w:br/>
        <w:t>c) </w:t>
      </w:r>
      <w:r w:rsidRPr="00BE52FB">
        <w:rPr>
          <w:rFonts w:ascii="MathJax_Main" w:eastAsia="Times New Roman" w:hAnsi="MathJax_Main" w:cs="Times New Roman"/>
          <w:color w:val="000000"/>
          <w:sz w:val="32"/>
          <w:szCs w:val="32"/>
          <w:bdr w:val="none" w:sz="0" w:space="0" w:color="auto" w:frame="1"/>
          <w:lang w:eastAsia="en-GB"/>
        </w:rPr>
        <w:t>250</w:t>
      </w:r>
      <w:r w:rsidRPr="00BE52FB">
        <w:rPr>
          <w:rFonts w:ascii="Verdana" w:eastAsia="Times New Roman" w:hAnsi="Verdana" w:cs="Times New Roman"/>
          <w:color w:val="000000"/>
          <w:sz w:val="25"/>
          <w:szCs w:val="25"/>
          <w:lang w:eastAsia="en-GB"/>
        </w:rPr>
        <w:t> Children and </w:t>
      </w:r>
      <w:r w:rsidRPr="00BE52FB">
        <w:rPr>
          <w:rFonts w:ascii="MathJax_Main" w:eastAsia="Times New Roman" w:hAnsi="MathJax_Main" w:cs="Times New Roman"/>
          <w:color w:val="000000"/>
          <w:sz w:val="32"/>
          <w:szCs w:val="32"/>
          <w:bdr w:val="none" w:sz="0" w:space="0" w:color="auto" w:frame="1"/>
          <w:lang w:eastAsia="en-GB"/>
        </w:rPr>
        <w:t>25</w:t>
      </w:r>
      <w:r w:rsidRPr="00BE52FB">
        <w:rPr>
          <w:rFonts w:ascii="Verdana" w:eastAsia="Times New Roman" w:hAnsi="Verdana" w:cs="Times New Roman"/>
          <w:color w:val="000000"/>
          <w:sz w:val="25"/>
          <w:szCs w:val="25"/>
          <w:lang w:eastAsia="en-GB"/>
        </w:rPr>
        <w:t> Rats -   ten times as many Children as Rats.</w:t>
      </w:r>
    </w:p>
    <w:p w14:paraId="5AECDE72" w14:textId="77777777" w:rsidR="00BE52FB" w:rsidRPr="00BE52FB" w:rsidRDefault="00BE52FB" w:rsidP="00BE52FB">
      <w:pPr>
        <w:spacing w:before="100" w:beforeAutospacing="1" w:after="100" w:afterAutospacing="1" w:line="240" w:lineRule="auto"/>
        <w:rPr>
          <w:rFonts w:ascii="Verdana" w:eastAsia="Times New Roman" w:hAnsi="Verdana" w:cs="Times New Roman"/>
          <w:color w:val="000000"/>
          <w:sz w:val="25"/>
          <w:szCs w:val="25"/>
          <w:lang w:eastAsia="en-GB"/>
        </w:rPr>
      </w:pPr>
      <w:r w:rsidRPr="00BE52FB">
        <w:rPr>
          <w:rFonts w:ascii="Verdana" w:eastAsia="Times New Roman" w:hAnsi="Verdana" w:cs="Times New Roman"/>
          <w:color w:val="000000"/>
          <w:sz w:val="25"/>
          <w:szCs w:val="25"/>
          <w:lang w:eastAsia="en-GB"/>
        </w:rPr>
        <w:t>This seems as if it could be worth looking at more deeply. I guess there are other things which will "pop up'', to explore.</w:t>
      </w:r>
    </w:p>
    <w:p w14:paraId="4C1EA97C" w14:textId="77777777" w:rsidR="00BE52FB" w:rsidRPr="00BE52FB" w:rsidRDefault="00BE52FB" w:rsidP="00BE52FB">
      <w:pPr>
        <w:spacing w:before="100" w:beforeAutospacing="1" w:after="100" w:afterAutospacing="1" w:line="240" w:lineRule="auto"/>
        <w:rPr>
          <w:rFonts w:ascii="Verdana" w:eastAsia="Times New Roman" w:hAnsi="Verdana" w:cs="Times New Roman"/>
          <w:color w:val="000000"/>
          <w:sz w:val="25"/>
          <w:szCs w:val="25"/>
          <w:lang w:eastAsia="en-GB"/>
        </w:rPr>
      </w:pPr>
      <w:r w:rsidRPr="00BE52FB">
        <w:rPr>
          <w:rFonts w:ascii="Verdana" w:eastAsia="Times New Roman" w:hAnsi="Verdana" w:cs="Times New Roman"/>
          <w:color w:val="000000"/>
          <w:sz w:val="25"/>
          <w:szCs w:val="25"/>
          <w:lang w:eastAsia="en-GB"/>
        </w:rPr>
        <w:t>Then there is the chance to put the usual question "I wonder what would happen if ...?''</w:t>
      </w:r>
    </w:p>
    <w:p w14:paraId="1D920D8A" w14:textId="08ADAB71" w:rsidR="00BE52FB" w:rsidRDefault="00BE52FB"/>
    <w:p w14:paraId="5C4B7684" w14:textId="7C44ED76" w:rsidR="00BE52FB" w:rsidRPr="00BE52FB" w:rsidRDefault="00BE52FB" w:rsidP="00BE52FB">
      <w:pPr>
        <w:spacing w:after="161" w:line="240" w:lineRule="auto"/>
        <w:outlineLvl w:val="0"/>
        <w:rPr>
          <w:rFonts w:ascii="Verdana" w:eastAsia="Times New Roman" w:hAnsi="Verdana" w:cs="Times New Roman"/>
          <w:b/>
          <w:bCs/>
          <w:color w:val="000000"/>
          <w:kern w:val="36"/>
          <w:sz w:val="50"/>
          <w:szCs w:val="50"/>
          <w:lang w:eastAsia="en-GB"/>
        </w:rPr>
      </w:pPr>
      <w:r w:rsidRPr="00BE52FB">
        <w:rPr>
          <w:rFonts w:ascii="Verdana" w:eastAsia="Times New Roman" w:hAnsi="Verdana" w:cs="Times New Roman"/>
          <w:b/>
          <w:bCs/>
          <w:color w:val="000000"/>
          <w:kern w:val="36"/>
          <w:sz w:val="50"/>
          <w:szCs w:val="50"/>
          <w:lang w:eastAsia="en-GB"/>
        </w:rPr>
        <w:t>Money Bags</w:t>
      </w:r>
      <w:r>
        <w:rPr>
          <w:rFonts w:ascii="Verdana" w:eastAsia="Times New Roman" w:hAnsi="Verdana" w:cs="Times New Roman"/>
          <w:b/>
          <w:bCs/>
          <w:color w:val="000000"/>
          <w:kern w:val="36"/>
          <w:sz w:val="50"/>
          <w:szCs w:val="50"/>
          <w:lang w:eastAsia="en-GB"/>
        </w:rPr>
        <w:t xml:space="preserve"> </w:t>
      </w:r>
      <w:hyperlink r:id="rId6" w:history="1">
        <w:r>
          <w:rPr>
            <w:rStyle w:val="Hyperlink"/>
          </w:rPr>
          <w:t>https://nrich.maths.org/1116</w:t>
        </w:r>
      </w:hyperlink>
    </w:p>
    <w:p w14:paraId="560E8350" w14:textId="77777777" w:rsidR="00BE52FB" w:rsidRPr="00BE52FB" w:rsidRDefault="00BE52FB" w:rsidP="00BE52FB">
      <w:pPr>
        <w:spacing w:after="0" w:line="240" w:lineRule="auto"/>
        <w:outlineLvl w:val="4"/>
        <w:rPr>
          <w:rFonts w:ascii="Verdana" w:eastAsia="Times New Roman" w:hAnsi="Verdana" w:cs="Times New Roman"/>
          <w:b/>
          <w:bCs/>
          <w:color w:val="000000"/>
          <w:sz w:val="20"/>
          <w:szCs w:val="20"/>
          <w:lang w:eastAsia="en-GB"/>
        </w:rPr>
      </w:pPr>
      <w:r w:rsidRPr="00BE52FB">
        <w:rPr>
          <w:rFonts w:ascii="Verdana" w:eastAsia="Times New Roman" w:hAnsi="Verdana" w:cs="Times New Roman"/>
          <w:b/>
          <w:bCs/>
          <w:color w:val="000000"/>
          <w:sz w:val="20"/>
          <w:szCs w:val="20"/>
          <w:lang w:eastAsia="en-GB"/>
        </w:rPr>
        <w:t>Age 5 to 11 </w:t>
      </w:r>
    </w:p>
    <w:p w14:paraId="05D07A58" w14:textId="77777777" w:rsidR="00BE52FB" w:rsidRPr="00BE52FB" w:rsidRDefault="00BE52FB" w:rsidP="00BE52FB">
      <w:pPr>
        <w:spacing w:after="0" w:line="240" w:lineRule="auto"/>
        <w:rPr>
          <w:rFonts w:ascii="Verdana" w:eastAsia="Times New Roman" w:hAnsi="Verdana" w:cs="Times New Roman"/>
          <w:color w:val="000000"/>
          <w:sz w:val="25"/>
          <w:szCs w:val="25"/>
          <w:lang w:eastAsia="en-GB"/>
        </w:rPr>
      </w:pPr>
      <w:r w:rsidRPr="00BE52FB">
        <w:rPr>
          <w:rFonts w:ascii="Verdana" w:eastAsia="Times New Roman" w:hAnsi="Verdana" w:cs="Times New Roman"/>
          <w:color w:val="000000"/>
          <w:sz w:val="25"/>
          <w:szCs w:val="25"/>
          <w:lang w:eastAsia="en-GB"/>
        </w:rPr>
        <w:br/>
      </w:r>
    </w:p>
    <w:p w14:paraId="29F23320" w14:textId="77777777" w:rsidR="00BE52FB" w:rsidRPr="00BE52FB" w:rsidRDefault="00BE52FB" w:rsidP="00BE52FB">
      <w:pPr>
        <w:spacing w:beforeAutospacing="1" w:after="0" w:afterAutospacing="1" w:line="240" w:lineRule="auto"/>
        <w:rPr>
          <w:rFonts w:ascii="Verdana" w:eastAsia="Times New Roman" w:hAnsi="Verdana" w:cs="Times New Roman"/>
          <w:color w:val="000000"/>
          <w:sz w:val="25"/>
          <w:szCs w:val="25"/>
          <w:lang w:eastAsia="en-GB"/>
        </w:rPr>
      </w:pPr>
      <w:r w:rsidRPr="00BE52FB">
        <w:rPr>
          <w:rFonts w:ascii="Verdana" w:eastAsia="Times New Roman" w:hAnsi="Verdana" w:cs="Times New Roman"/>
          <w:color w:val="000000"/>
          <w:sz w:val="25"/>
          <w:szCs w:val="25"/>
          <w:lang w:eastAsia="en-GB"/>
        </w:rPr>
        <w:t>Ram divided </w:t>
      </w:r>
      <w:r w:rsidRPr="00BE52FB">
        <w:rPr>
          <w:rFonts w:ascii="MathJax_Main" w:eastAsia="Times New Roman" w:hAnsi="MathJax_Main" w:cs="Times New Roman"/>
          <w:color w:val="000000"/>
          <w:sz w:val="32"/>
          <w:szCs w:val="32"/>
          <w:bdr w:val="none" w:sz="0" w:space="0" w:color="auto" w:frame="1"/>
          <w:lang w:eastAsia="en-GB"/>
        </w:rPr>
        <w:t>15</w:t>
      </w:r>
      <w:r w:rsidRPr="00BE52FB">
        <w:rPr>
          <w:rFonts w:ascii="Verdana" w:eastAsia="Times New Roman" w:hAnsi="Verdana" w:cs="Times New Roman"/>
          <w:color w:val="000000"/>
          <w:sz w:val="25"/>
          <w:szCs w:val="25"/>
          <w:lang w:eastAsia="en-GB"/>
        </w:rPr>
        <w:t> pennies among four small bags.</w:t>
      </w:r>
    </w:p>
    <w:p w14:paraId="4BA00C18" w14:textId="742EA567" w:rsidR="00BE52FB" w:rsidRPr="00BE52FB" w:rsidRDefault="00BE52FB" w:rsidP="00BE52FB">
      <w:pPr>
        <w:spacing w:before="100" w:beforeAutospacing="1" w:after="100" w:afterAutospacing="1" w:line="240" w:lineRule="auto"/>
        <w:rPr>
          <w:rFonts w:ascii="Verdana" w:eastAsia="Times New Roman" w:hAnsi="Verdana" w:cs="Times New Roman"/>
          <w:color w:val="000000"/>
          <w:sz w:val="25"/>
          <w:szCs w:val="25"/>
          <w:lang w:eastAsia="en-GB"/>
        </w:rPr>
      </w:pPr>
      <w:r w:rsidRPr="00BE52FB">
        <w:rPr>
          <w:rFonts w:ascii="Verdana" w:eastAsia="Times New Roman" w:hAnsi="Verdana" w:cs="Times New Roman"/>
          <w:noProof/>
          <w:color w:val="000000"/>
          <w:sz w:val="25"/>
          <w:szCs w:val="25"/>
          <w:lang w:eastAsia="en-GB"/>
        </w:rPr>
        <w:drawing>
          <wp:inline distT="0" distB="0" distL="0" distR="0" wp14:anchorId="36C91C32" wp14:editId="64E65A9A">
            <wp:extent cx="2305050" cy="2076450"/>
            <wp:effectExtent l="0" t="0" r="0" b="0"/>
            <wp:docPr id="2" name="Picture 2" descr="ba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g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05050" cy="2076450"/>
                    </a:xfrm>
                    <a:prstGeom prst="rect">
                      <a:avLst/>
                    </a:prstGeom>
                    <a:noFill/>
                    <a:ln>
                      <a:noFill/>
                    </a:ln>
                  </pic:spPr>
                </pic:pic>
              </a:graphicData>
            </a:graphic>
          </wp:inline>
        </w:drawing>
      </w:r>
    </w:p>
    <w:p w14:paraId="55FCDAC5" w14:textId="77777777" w:rsidR="00BE52FB" w:rsidRPr="00BE52FB" w:rsidRDefault="00BE52FB" w:rsidP="00BE52FB">
      <w:pPr>
        <w:spacing w:before="100" w:beforeAutospacing="1" w:after="100" w:afterAutospacing="1" w:line="240" w:lineRule="auto"/>
        <w:rPr>
          <w:rFonts w:ascii="Verdana" w:eastAsia="Times New Roman" w:hAnsi="Verdana" w:cs="Times New Roman"/>
          <w:color w:val="000000"/>
          <w:sz w:val="25"/>
          <w:szCs w:val="25"/>
          <w:lang w:eastAsia="en-GB"/>
        </w:rPr>
      </w:pPr>
      <w:r w:rsidRPr="00BE52FB">
        <w:rPr>
          <w:rFonts w:ascii="Verdana" w:eastAsia="Times New Roman" w:hAnsi="Verdana" w:cs="Times New Roman"/>
          <w:color w:val="000000"/>
          <w:sz w:val="25"/>
          <w:szCs w:val="25"/>
          <w:lang w:eastAsia="en-GB"/>
        </w:rPr>
        <w:t>He labelled each bag with the number of pennies inside it.</w:t>
      </w:r>
    </w:p>
    <w:p w14:paraId="6061A08A" w14:textId="77777777" w:rsidR="00BE52FB" w:rsidRPr="00BE52FB" w:rsidRDefault="00BE52FB" w:rsidP="00BE52FB">
      <w:pPr>
        <w:spacing w:beforeAutospacing="1" w:after="0" w:afterAutospacing="1" w:line="240" w:lineRule="auto"/>
        <w:rPr>
          <w:rFonts w:ascii="Verdana" w:eastAsia="Times New Roman" w:hAnsi="Verdana" w:cs="Times New Roman"/>
          <w:color w:val="000000"/>
          <w:sz w:val="25"/>
          <w:szCs w:val="25"/>
          <w:lang w:eastAsia="en-GB"/>
        </w:rPr>
      </w:pPr>
      <w:r w:rsidRPr="00BE52FB">
        <w:rPr>
          <w:rFonts w:ascii="Verdana" w:eastAsia="Times New Roman" w:hAnsi="Verdana" w:cs="Times New Roman"/>
          <w:color w:val="000000"/>
          <w:sz w:val="25"/>
          <w:szCs w:val="25"/>
          <w:lang w:eastAsia="en-GB"/>
        </w:rPr>
        <w:t>He could then pay any sum of money from </w:t>
      </w:r>
      <w:r w:rsidRPr="00BE52FB">
        <w:rPr>
          <w:rFonts w:ascii="MathJax_Main" w:eastAsia="Times New Roman" w:hAnsi="MathJax_Main" w:cs="Times New Roman"/>
          <w:color w:val="000000"/>
          <w:sz w:val="32"/>
          <w:szCs w:val="32"/>
          <w:bdr w:val="none" w:sz="0" w:space="0" w:color="auto" w:frame="1"/>
          <w:lang w:eastAsia="en-GB"/>
        </w:rPr>
        <w:t>1</w:t>
      </w:r>
      <w:r w:rsidRPr="00BE52FB">
        <w:rPr>
          <w:rFonts w:ascii="Verdana" w:eastAsia="Times New Roman" w:hAnsi="Verdana" w:cs="Times New Roman"/>
          <w:color w:val="000000"/>
          <w:sz w:val="25"/>
          <w:szCs w:val="25"/>
          <w:lang w:eastAsia="en-GB"/>
        </w:rPr>
        <w:t>p to </w:t>
      </w:r>
      <w:r w:rsidRPr="00BE52FB">
        <w:rPr>
          <w:rFonts w:ascii="MathJax_Main" w:eastAsia="Times New Roman" w:hAnsi="MathJax_Main" w:cs="Times New Roman"/>
          <w:color w:val="000000"/>
          <w:sz w:val="32"/>
          <w:szCs w:val="32"/>
          <w:bdr w:val="none" w:sz="0" w:space="0" w:color="auto" w:frame="1"/>
          <w:lang w:eastAsia="en-GB"/>
        </w:rPr>
        <w:t>15</w:t>
      </w:r>
      <w:r w:rsidRPr="00BE52FB">
        <w:rPr>
          <w:rFonts w:ascii="Verdana" w:eastAsia="Times New Roman" w:hAnsi="Verdana" w:cs="Times New Roman"/>
          <w:color w:val="000000"/>
          <w:sz w:val="25"/>
          <w:szCs w:val="25"/>
          <w:lang w:eastAsia="en-GB"/>
        </w:rPr>
        <w:t>p without opening any bag.</w:t>
      </w:r>
    </w:p>
    <w:p w14:paraId="1C58BA55" w14:textId="77777777" w:rsidR="00BE52FB" w:rsidRPr="00BE52FB" w:rsidRDefault="00BE52FB" w:rsidP="00BE52FB">
      <w:pPr>
        <w:spacing w:before="100" w:beforeAutospacing="1" w:after="100" w:afterAutospacing="1" w:line="240" w:lineRule="auto"/>
        <w:rPr>
          <w:rFonts w:ascii="Verdana" w:eastAsia="Times New Roman" w:hAnsi="Verdana" w:cs="Times New Roman"/>
          <w:color w:val="000000"/>
          <w:sz w:val="25"/>
          <w:szCs w:val="25"/>
          <w:lang w:eastAsia="en-GB"/>
        </w:rPr>
      </w:pPr>
      <w:r w:rsidRPr="00BE52FB">
        <w:rPr>
          <w:rFonts w:ascii="Verdana" w:eastAsia="Times New Roman" w:hAnsi="Verdana" w:cs="Times New Roman"/>
          <w:color w:val="000000"/>
          <w:sz w:val="25"/>
          <w:szCs w:val="25"/>
          <w:lang w:eastAsia="en-GB"/>
        </w:rPr>
        <w:t>How many pennies did Ram put in each bag?</w:t>
      </w:r>
    </w:p>
    <w:p w14:paraId="12F10D72" w14:textId="77777777" w:rsidR="00BE52FB" w:rsidRPr="00BE52FB" w:rsidRDefault="00BE52FB" w:rsidP="00BE52FB">
      <w:pPr>
        <w:spacing w:before="100" w:beforeAutospacing="1" w:after="100" w:afterAutospacing="1" w:line="240" w:lineRule="auto"/>
        <w:rPr>
          <w:rFonts w:ascii="Verdana" w:eastAsia="Times New Roman" w:hAnsi="Verdana" w:cs="Times New Roman"/>
          <w:color w:val="000000"/>
          <w:sz w:val="25"/>
          <w:szCs w:val="25"/>
          <w:lang w:eastAsia="en-GB"/>
        </w:rPr>
      </w:pPr>
      <w:r w:rsidRPr="00BE52FB">
        <w:rPr>
          <w:rFonts w:ascii="Verdana" w:eastAsia="Times New Roman" w:hAnsi="Verdana" w:cs="Times New Roman"/>
          <w:i/>
          <w:iCs/>
          <w:color w:val="000000"/>
          <w:sz w:val="25"/>
          <w:szCs w:val="25"/>
          <w:lang w:eastAsia="en-GB"/>
        </w:rPr>
        <w:t>This problem is based on</w:t>
      </w:r>
      <w:r w:rsidRPr="00BE52FB">
        <w:rPr>
          <w:rFonts w:ascii="Verdana" w:eastAsia="Times New Roman" w:hAnsi="Verdana" w:cs="Times New Roman"/>
          <w:color w:val="000000"/>
          <w:sz w:val="25"/>
          <w:szCs w:val="25"/>
          <w:lang w:eastAsia="en-GB"/>
        </w:rPr>
        <w:t> </w:t>
      </w:r>
      <w:r w:rsidRPr="00BE52FB">
        <w:rPr>
          <w:rFonts w:ascii="Verdana" w:eastAsia="Times New Roman" w:hAnsi="Verdana" w:cs="Times New Roman"/>
          <w:i/>
          <w:iCs/>
          <w:color w:val="000000"/>
          <w:sz w:val="25"/>
          <w:szCs w:val="25"/>
          <w:lang w:eastAsia="en-GB"/>
        </w:rPr>
        <w:t>Money Bags</w:t>
      </w:r>
      <w:r w:rsidRPr="00BE52FB">
        <w:rPr>
          <w:rFonts w:ascii="Verdana" w:eastAsia="Times New Roman" w:hAnsi="Verdana" w:cs="Times New Roman"/>
          <w:color w:val="000000"/>
          <w:sz w:val="25"/>
          <w:szCs w:val="25"/>
          <w:lang w:eastAsia="en-GB"/>
        </w:rPr>
        <w:t> </w:t>
      </w:r>
      <w:r w:rsidRPr="00BE52FB">
        <w:rPr>
          <w:rFonts w:ascii="Verdana" w:eastAsia="Times New Roman" w:hAnsi="Verdana" w:cs="Times New Roman"/>
          <w:i/>
          <w:iCs/>
          <w:color w:val="000000"/>
          <w:sz w:val="25"/>
          <w:szCs w:val="25"/>
          <w:lang w:eastAsia="en-GB"/>
        </w:rPr>
        <w:t>from 'Mathematical Challenges for Able Pupils Key Stages 1 and 2', published by DfES. You can download a copy</w:t>
      </w:r>
      <w:r w:rsidRPr="00BE52FB">
        <w:rPr>
          <w:rFonts w:ascii="Verdana" w:eastAsia="Times New Roman" w:hAnsi="Verdana" w:cs="Times New Roman"/>
          <w:color w:val="000000"/>
          <w:sz w:val="25"/>
          <w:szCs w:val="25"/>
          <w:lang w:eastAsia="en-GB"/>
        </w:rPr>
        <w:t> </w:t>
      </w:r>
      <w:hyperlink r:id="rId8" w:history="1">
        <w:r w:rsidRPr="00BE52FB">
          <w:rPr>
            <w:rFonts w:ascii="Verdana" w:eastAsia="Times New Roman" w:hAnsi="Verdana" w:cs="Times New Roman"/>
            <w:i/>
            <w:iCs/>
            <w:color w:val="CB4F00"/>
            <w:sz w:val="25"/>
            <w:szCs w:val="25"/>
            <w:u w:val="single"/>
            <w:lang w:eastAsia="en-GB"/>
          </w:rPr>
          <w:t>here</w:t>
        </w:r>
      </w:hyperlink>
      <w:r w:rsidRPr="00BE52FB">
        <w:rPr>
          <w:rFonts w:ascii="Verdana" w:eastAsia="Times New Roman" w:hAnsi="Verdana" w:cs="Times New Roman"/>
          <w:color w:val="000000"/>
          <w:sz w:val="25"/>
          <w:szCs w:val="25"/>
          <w:lang w:eastAsia="en-GB"/>
        </w:rPr>
        <w:t>.</w:t>
      </w:r>
    </w:p>
    <w:p w14:paraId="0996C4D4" w14:textId="394F9BD7" w:rsidR="00BE52FB" w:rsidRDefault="00BE52FB"/>
    <w:p w14:paraId="3E1A601F" w14:textId="14E65703" w:rsidR="00BE52FB" w:rsidRDefault="00BE52FB"/>
    <w:p w14:paraId="196633BA" w14:textId="3133DAC4" w:rsidR="00BE52FB" w:rsidRPr="00BE52FB" w:rsidRDefault="00BE52FB" w:rsidP="00BE52FB">
      <w:pPr>
        <w:spacing w:after="161" w:line="240" w:lineRule="auto"/>
        <w:outlineLvl w:val="0"/>
        <w:rPr>
          <w:rFonts w:ascii="Verdana" w:eastAsia="Times New Roman" w:hAnsi="Verdana" w:cs="Times New Roman"/>
          <w:b/>
          <w:bCs/>
          <w:color w:val="000000"/>
          <w:kern w:val="36"/>
          <w:sz w:val="50"/>
          <w:szCs w:val="50"/>
          <w:lang w:eastAsia="en-GB"/>
        </w:rPr>
      </w:pPr>
      <w:r w:rsidRPr="00BE52FB">
        <w:rPr>
          <w:rFonts w:ascii="Verdana" w:eastAsia="Times New Roman" w:hAnsi="Verdana" w:cs="Times New Roman"/>
          <w:b/>
          <w:bCs/>
          <w:color w:val="000000"/>
          <w:kern w:val="36"/>
          <w:sz w:val="50"/>
          <w:szCs w:val="50"/>
          <w:lang w:eastAsia="en-GB"/>
        </w:rPr>
        <w:lastRenderedPageBreak/>
        <w:t>Counting Cards</w:t>
      </w:r>
      <w:r>
        <w:rPr>
          <w:rFonts w:ascii="Verdana" w:eastAsia="Times New Roman" w:hAnsi="Verdana" w:cs="Times New Roman"/>
          <w:b/>
          <w:bCs/>
          <w:color w:val="000000"/>
          <w:kern w:val="36"/>
          <w:sz w:val="50"/>
          <w:szCs w:val="50"/>
          <w:lang w:eastAsia="en-GB"/>
        </w:rPr>
        <w:t xml:space="preserve">  </w:t>
      </w:r>
      <w:hyperlink r:id="rId9" w:history="1">
        <w:r>
          <w:rPr>
            <w:rStyle w:val="Hyperlink"/>
          </w:rPr>
          <w:t>https://nrich.maths.org/1843</w:t>
        </w:r>
      </w:hyperlink>
    </w:p>
    <w:p w14:paraId="00DB327A" w14:textId="77777777" w:rsidR="00BE52FB" w:rsidRPr="00BE52FB" w:rsidRDefault="00BE52FB" w:rsidP="00BE52FB">
      <w:pPr>
        <w:spacing w:after="0" w:line="240" w:lineRule="auto"/>
        <w:outlineLvl w:val="4"/>
        <w:rPr>
          <w:rFonts w:ascii="Verdana" w:eastAsia="Times New Roman" w:hAnsi="Verdana" w:cs="Times New Roman"/>
          <w:b/>
          <w:bCs/>
          <w:color w:val="000000"/>
          <w:sz w:val="20"/>
          <w:szCs w:val="20"/>
          <w:lang w:eastAsia="en-GB"/>
        </w:rPr>
      </w:pPr>
      <w:r w:rsidRPr="00BE52FB">
        <w:rPr>
          <w:rFonts w:ascii="Verdana" w:eastAsia="Times New Roman" w:hAnsi="Verdana" w:cs="Times New Roman"/>
          <w:b/>
          <w:bCs/>
          <w:color w:val="000000"/>
          <w:sz w:val="20"/>
          <w:szCs w:val="20"/>
          <w:lang w:eastAsia="en-GB"/>
        </w:rPr>
        <w:t>Age 7 to 11 </w:t>
      </w:r>
    </w:p>
    <w:p w14:paraId="742C25DE" w14:textId="0132F86B" w:rsidR="00BE52FB" w:rsidRPr="00BE52FB" w:rsidRDefault="00BE52FB" w:rsidP="00BE52FB">
      <w:pPr>
        <w:spacing w:before="100" w:beforeAutospacing="1" w:after="100" w:afterAutospacing="1" w:line="240" w:lineRule="auto"/>
        <w:rPr>
          <w:rFonts w:ascii="Verdana" w:eastAsia="Times New Roman" w:hAnsi="Verdana" w:cs="Times New Roman"/>
          <w:color w:val="000000"/>
          <w:sz w:val="25"/>
          <w:szCs w:val="25"/>
          <w:lang w:eastAsia="en-GB"/>
        </w:rPr>
      </w:pPr>
      <w:r w:rsidRPr="00BE52FB">
        <w:rPr>
          <w:rFonts w:ascii="Verdana" w:eastAsia="Times New Roman" w:hAnsi="Verdana" w:cs="Times New Roman"/>
          <w:color w:val="000000"/>
          <w:sz w:val="25"/>
          <w:szCs w:val="25"/>
          <w:lang w:eastAsia="en-GB"/>
        </w:rPr>
        <w:br/>
      </w:r>
      <w:r w:rsidRPr="00BE52FB">
        <w:rPr>
          <w:rFonts w:ascii="Verdana" w:eastAsia="Times New Roman" w:hAnsi="Verdana" w:cs="Times New Roman"/>
          <w:noProof/>
          <w:color w:val="000000"/>
          <w:sz w:val="24"/>
          <w:szCs w:val="24"/>
          <w:lang w:eastAsia="en-GB"/>
        </w:rPr>
        <w:drawing>
          <wp:anchor distT="0" distB="0" distL="0" distR="0" simplePos="0" relativeHeight="251658240" behindDoc="0" locked="0" layoutInCell="1" allowOverlap="0" wp14:anchorId="1401855E" wp14:editId="7A7BFA01">
            <wp:simplePos x="0" y="0"/>
            <wp:positionH relativeFrom="column">
              <wp:align>left</wp:align>
            </wp:positionH>
            <wp:positionV relativeFrom="line">
              <wp:posOffset>0</wp:posOffset>
            </wp:positionV>
            <wp:extent cx="1428750" cy="1514475"/>
            <wp:effectExtent l="0" t="0" r="0" b="9525"/>
            <wp:wrapSquare wrapText="bothSides"/>
            <wp:docPr id="3" name="Picture 3" descr="Image of playing c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of playing card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8750" cy="1514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52FB">
        <w:rPr>
          <w:rFonts w:ascii="Verdana" w:eastAsia="Times New Roman" w:hAnsi="Verdana" w:cs="Times New Roman"/>
          <w:color w:val="000000"/>
          <w:sz w:val="25"/>
          <w:szCs w:val="25"/>
          <w:lang w:eastAsia="en-GB"/>
        </w:rPr>
        <w:br/>
        <w:t>A magician took a suit of thirteen cards and held them in his hand face down.</w:t>
      </w:r>
    </w:p>
    <w:p w14:paraId="5CB5B4A7" w14:textId="77777777" w:rsidR="00BE52FB" w:rsidRPr="00BE52FB" w:rsidRDefault="00BE52FB" w:rsidP="00BE52FB">
      <w:pPr>
        <w:spacing w:after="0" w:line="240" w:lineRule="auto"/>
        <w:rPr>
          <w:rFonts w:ascii="Verdana" w:eastAsia="Times New Roman" w:hAnsi="Verdana" w:cs="Times New Roman"/>
          <w:color w:val="000000"/>
          <w:sz w:val="25"/>
          <w:szCs w:val="25"/>
          <w:lang w:eastAsia="en-GB"/>
        </w:rPr>
      </w:pPr>
    </w:p>
    <w:p w14:paraId="41E04B8D" w14:textId="77777777" w:rsidR="00BE52FB" w:rsidRPr="00BE52FB" w:rsidRDefault="00BE52FB" w:rsidP="00BE52FB">
      <w:pPr>
        <w:spacing w:after="0" w:line="240" w:lineRule="auto"/>
        <w:rPr>
          <w:rFonts w:ascii="Verdana" w:eastAsia="Times New Roman" w:hAnsi="Verdana" w:cs="Times New Roman"/>
          <w:color w:val="000000"/>
          <w:sz w:val="25"/>
          <w:szCs w:val="25"/>
          <w:lang w:eastAsia="en-GB"/>
        </w:rPr>
      </w:pPr>
      <w:r w:rsidRPr="00BE52FB">
        <w:rPr>
          <w:rFonts w:ascii="Verdana" w:eastAsia="Times New Roman" w:hAnsi="Verdana" w:cs="Times New Roman"/>
          <w:color w:val="000000"/>
          <w:sz w:val="25"/>
          <w:szCs w:val="25"/>
          <w:lang w:eastAsia="en-GB"/>
        </w:rPr>
        <w:t xml:space="preserve">He took the top card off the pile and put it at the </w:t>
      </w:r>
      <w:proofErr w:type="gramStart"/>
      <w:r w:rsidRPr="00BE52FB">
        <w:rPr>
          <w:rFonts w:ascii="Verdana" w:eastAsia="Times New Roman" w:hAnsi="Verdana" w:cs="Times New Roman"/>
          <w:color w:val="000000"/>
          <w:sz w:val="25"/>
          <w:szCs w:val="25"/>
          <w:lang w:eastAsia="en-GB"/>
        </w:rPr>
        <w:t>bottom ,</w:t>
      </w:r>
      <w:proofErr w:type="gramEnd"/>
      <w:r w:rsidRPr="00BE52FB">
        <w:rPr>
          <w:rFonts w:ascii="Verdana" w:eastAsia="Times New Roman" w:hAnsi="Verdana" w:cs="Times New Roman"/>
          <w:color w:val="000000"/>
          <w:sz w:val="25"/>
          <w:szCs w:val="25"/>
          <w:lang w:eastAsia="en-GB"/>
        </w:rPr>
        <w:t xml:space="preserve"> saying 'A' as he did it. He took the next card and said 'C' as he put it at the bottom. He took the next card and turned it over, saying 'E' as he did it - and the card was an ACE!</w:t>
      </w:r>
    </w:p>
    <w:p w14:paraId="54BF34BE" w14:textId="77777777" w:rsidR="00BE52FB" w:rsidRPr="00BE52FB" w:rsidRDefault="00BE52FB" w:rsidP="00BE52FB">
      <w:pPr>
        <w:spacing w:after="0" w:line="240" w:lineRule="auto"/>
        <w:rPr>
          <w:rFonts w:ascii="Verdana" w:eastAsia="Times New Roman" w:hAnsi="Verdana" w:cs="Times New Roman"/>
          <w:color w:val="000000"/>
          <w:sz w:val="25"/>
          <w:szCs w:val="25"/>
          <w:lang w:eastAsia="en-GB"/>
        </w:rPr>
      </w:pPr>
    </w:p>
    <w:p w14:paraId="465732AB" w14:textId="77777777" w:rsidR="00BE52FB" w:rsidRPr="00BE52FB" w:rsidRDefault="00BE52FB" w:rsidP="00BE52FB">
      <w:pPr>
        <w:spacing w:after="0" w:line="240" w:lineRule="auto"/>
        <w:rPr>
          <w:rFonts w:ascii="Verdana" w:eastAsia="Times New Roman" w:hAnsi="Verdana" w:cs="Times New Roman"/>
          <w:color w:val="000000"/>
          <w:sz w:val="25"/>
          <w:szCs w:val="25"/>
          <w:lang w:eastAsia="en-GB"/>
        </w:rPr>
      </w:pPr>
      <w:r w:rsidRPr="00BE52FB">
        <w:rPr>
          <w:rFonts w:ascii="Verdana" w:eastAsia="Times New Roman" w:hAnsi="Verdana" w:cs="Times New Roman"/>
          <w:color w:val="000000"/>
          <w:sz w:val="25"/>
          <w:szCs w:val="25"/>
          <w:lang w:eastAsia="en-GB"/>
        </w:rPr>
        <w:t>He carried on with the letters T-W-O and as he said the 'O' he turned over the card and it was a TWO!</w:t>
      </w:r>
    </w:p>
    <w:p w14:paraId="1A3F9534" w14:textId="77777777" w:rsidR="00BE52FB" w:rsidRPr="00BE52FB" w:rsidRDefault="00BE52FB" w:rsidP="00BE52FB">
      <w:pPr>
        <w:spacing w:after="0" w:line="240" w:lineRule="auto"/>
        <w:rPr>
          <w:rFonts w:ascii="Verdana" w:eastAsia="Times New Roman" w:hAnsi="Verdana" w:cs="Times New Roman"/>
          <w:color w:val="000000"/>
          <w:sz w:val="25"/>
          <w:szCs w:val="25"/>
          <w:lang w:eastAsia="en-GB"/>
        </w:rPr>
      </w:pPr>
    </w:p>
    <w:p w14:paraId="144B9F85" w14:textId="77777777" w:rsidR="00BE52FB" w:rsidRPr="00BE52FB" w:rsidRDefault="00BE52FB" w:rsidP="00BE52FB">
      <w:pPr>
        <w:spacing w:after="0" w:line="240" w:lineRule="auto"/>
        <w:rPr>
          <w:rFonts w:ascii="Verdana" w:eastAsia="Times New Roman" w:hAnsi="Verdana" w:cs="Times New Roman"/>
          <w:color w:val="000000"/>
          <w:sz w:val="25"/>
          <w:szCs w:val="25"/>
          <w:lang w:eastAsia="en-GB"/>
        </w:rPr>
      </w:pPr>
      <w:r w:rsidRPr="00BE52FB">
        <w:rPr>
          <w:rFonts w:ascii="Verdana" w:eastAsia="Times New Roman" w:hAnsi="Verdana" w:cs="Times New Roman"/>
          <w:color w:val="000000"/>
          <w:sz w:val="25"/>
          <w:szCs w:val="25"/>
          <w:lang w:eastAsia="en-GB"/>
        </w:rPr>
        <w:t xml:space="preserve">He carried on with T-H-R-E-E, the FOUR and so on, and in each case as he said the last letter of the </w:t>
      </w:r>
      <w:proofErr w:type="gramStart"/>
      <w:r w:rsidRPr="00BE52FB">
        <w:rPr>
          <w:rFonts w:ascii="Verdana" w:eastAsia="Times New Roman" w:hAnsi="Verdana" w:cs="Times New Roman"/>
          <w:color w:val="000000"/>
          <w:sz w:val="25"/>
          <w:szCs w:val="25"/>
          <w:lang w:eastAsia="en-GB"/>
        </w:rPr>
        <w:t>name</w:t>
      </w:r>
      <w:proofErr w:type="gramEnd"/>
      <w:r w:rsidRPr="00BE52FB">
        <w:rPr>
          <w:rFonts w:ascii="Verdana" w:eastAsia="Times New Roman" w:hAnsi="Verdana" w:cs="Times New Roman"/>
          <w:color w:val="000000"/>
          <w:sz w:val="25"/>
          <w:szCs w:val="25"/>
          <w:lang w:eastAsia="en-GB"/>
        </w:rPr>
        <w:t xml:space="preserve"> he turned over the card and everyone was amazed that he had predicted what it would be.</w:t>
      </w:r>
    </w:p>
    <w:p w14:paraId="41383DD0" w14:textId="469B66D4" w:rsidR="00BE52FB" w:rsidRDefault="00BE52FB" w:rsidP="00BE52FB">
      <w:pPr>
        <w:spacing w:after="0" w:line="240" w:lineRule="auto"/>
        <w:rPr>
          <w:rFonts w:ascii="Verdana" w:eastAsia="Times New Roman" w:hAnsi="Verdana" w:cs="Times New Roman"/>
          <w:color w:val="000000"/>
          <w:sz w:val="25"/>
          <w:szCs w:val="25"/>
          <w:lang w:eastAsia="en-GB"/>
        </w:rPr>
      </w:pPr>
      <w:r w:rsidRPr="00BE52FB">
        <w:rPr>
          <w:rFonts w:ascii="Verdana" w:eastAsia="Times New Roman" w:hAnsi="Verdana" w:cs="Times New Roman"/>
          <w:color w:val="000000"/>
          <w:sz w:val="25"/>
          <w:szCs w:val="25"/>
          <w:lang w:eastAsia="en-GB"/>
        </w:rPr>
        <w:br/>
        <w:t>How did this work? You might like to see our NRICH magician Charlie demonstrating this in the video below.</w:t>
      </w:r>
      <w:r>
        <w:rPr>
          <w:rFonts w:ascii="Verdana" w:eastAsia="Times New Roman" w:hAnsi="Verdana" w:cs="Times New Roman"/>
          <w:color w:val="000000"/>
          <w:sz w:val="25"/>
          <w:szCs w:val="25"/>
          <w:lang w:eastAsia="en-GB"/>
        </w:rPr>
        <w:t xml:space="preserve"> (You need to click on the web page above to access the video or use the link below)</w:t>
      </w:r>
      <w:r w:rsidRPr="00BE52FB">
        <w:rPr>
          <w:rFonts w:ascii="Verdana" w:eastAsia="Times New Roman" w:hAnsi="Verdana" w:cs="Times New Roman"/>
          <w:color w:val="000000"/>
          <w:sz w:val="25"/>
          <w:szCs w:val="25"/>
          <w:lang w:eastAsia="en-GB"/>
        </w:rPr>
        <w:br/>
      </w:r>
      <w:hyperlink r:id="rId11" w:history="1">
        <w:r w:rsidRPr="006F0E5F">
          <w:rPr>
            <w:rStyle w:val="Hyperlink"/>
            <w:rFonts w:ascii="Verdana" w:eastAsia="Times New Roman" w:hAnsi="Verdana" w:cs="Times New Roman"/>
            <w:sz w:val="25"/>
            <w:szCs w:val="25"/>
            <w:lang w:eastAsia="en-GB"/>
          </w:rPr>
          <w:t>https://nrich.maths.org/content/03/07/six4</w:t>
        </w:r>
        <w:r w:rsidRPr="006F0E5F">
          <w:rPr>
            <w:rStyle w:val="Hyperlink"/>
            <w:rFonts w:ascii="Verdana" w:eastAsia="Times New Roman" w:hAnsi="Verdana" w:cs="Times New Roman"/>
            <w:sz w:val="25"/>
            <w:szCs w:val="25"/>
            <w:lang w:eastAsia="en-GB"/>
          </w:rPr>
          <w:t>/</w:t>
        </w:r>
        <w:r w:rsidRPr="006F0E5F">
          <w:rPr>
            <w:rStyle w:val="Hyperlink"/>
            <w:rFonts w:ascii="Verdana" w:eastAsia="Times New Roman" w:hAnsi="Verdana" w:cs="Times New Roman"/>
            <w:sz w:val="25"/>
            <w:szCs w:val="25"/>
            <w:lang w:eastAsia="en-GB"/>
          </w:rPr>
          <w:t>Ace%2520Two%2520Three.mp4</w:t>
        </w:r>
      </w:hyperlink>
    </w:p>
    <w:p w14:paraId="34336A90" w14:textId="601282FE" w:rsidR="00BE52FB" w:rsidRPr="00BE52FB" w:rsidRDefault="00BE52FB" w:rsidP="00BE52FB">
      <w:pPr>
        <w:spacing w:after="0" w:line="240" w:lineRule="auto"/>
        <w:rPr>
          <w:rFonts w:ascii="Verdana" w:eastAsia="Times New Roman" w:hAnsi="Verdana" w:cs="Times New Roman"/>
          <w:color w:val="000000"/>
          <w:sz w:val="25"/>
          <w:szCs w:val="25"/>
          <w:lang w:eastAsia="en-GB"/>
        </w:rPr>
      </w:pPr>
      <w:r w:rsidRPr="00BE52FB">
        <w:rPr>
          <w:rFonts w:ascii="Verdana" w:eastAsia="Times New Roman" w:hAnsi="Verdana" w:cs="Times New Roman"/>
          <w:color w:val="000000"/>
          <w:sz w:val="25"/>
          <w:szCs w:val="25"/>
          <w:lang w:eastAsia="en-GB"/>
        </w:rPr>
        <w:br/>
      </w:r>
    </w:p>
    <w:p w14:paraId="338BE776" w14:textId="77777777" w:rsidR="00BE52FB" w:rsidRPr="00BE52FB" w:rsidRDefault="00BE52FB" w:rsidP="00BE52FB">
      <w:pPr>
        <w:spacing w:beforeAutospacing="1" w:after="0" w:afterAutospacing="1" w:line="240" w:lineRule="auto"/>
        <w:rPr>
          <w:rFonts w:ascii="Verdana" w:eastAsia="Times New Roman" w:hAnsi="Verdana" w:cs="Times New Roman"/>
          <w:color w:val="000000"/>
          <w:sz w:val="25"/>
          <w:szCs w:val="25"/>
          <w:lang w:eastAsia="en-GB"/>
        </w:rPr>
      </w:pPr>
      <w:r w:rsidRPr="00BE52FB">
        <w:rPr>
          <w:rFonts w:ascii="Verdana" w:eastAsia="Times New Roman" w:hAnsi="Verdana" w:cs="Times New Roman"/>
          <w:color w:val="000000"/>
          <w:sz w:val="25"/>
          <w:szCs w:val="25"/>
          <w:lang w:eastAsia="en-GB"/>
        </w:rPr>
        <w:t>Try with a slightly simpler version: Starting with ten cards numbered </w:t>
      </w:r>
      <w:r w:rsidRPr="00BE52FB">
        <w:rPr>
          <w:rFonts w:ascii="MathJax_Main" w:eastAsia="Times New Roman" w:hAnsi="MathJax_Main" w:cs="Times New Roman"/>
          <w:color w:val="000000"/>
          <w:sz w:val="32"/>
          <w:szCs w:val="32"/>
          <w:bdr w:val="none" w:sz="0" w:space="0" w:color="auto" w:frame="1"/>
          <w:lang w:eastAsia="en-GB"/>
        </w:rPr>
        <w:t>1</w:t>
      </w:r>
      <w:r w:rsidRPr="00BE52FB">
        <w:rPr>
          <w:rFonts w:ascii="Verdana" w:eastAsia="Times New Roman" w:hAnsi="Verdana" w:cs="Times New Roman"/>
          <w:color w:val="000000"/>
          <w:sz w:val="25"/>
          <w:szCs w:val="25"/>
          <w:lang w:eastAsia="en-GB"/>
        </w:rPr>
        <w:t> to </w:t>
      </w:r>
      <w:r w:rsidRPr="00BE52FB">
        <w:rPr>
          <w:rFonts w:ascii="MathJax_Main" w:eastAsia="Times New Roman" w:hAnsi="MathJax_Main" w:cs="Times New Roman"/>
          <w:color w:val="000000"/>
          <w:sz w:val="32"/>
          <w:szCs w:val="32"/>
          <w:bdr w:val="none" w:sz="0" w:space="0" w:color="auto" w:frame="1"/>
          <w:lang w:eastAsia="en-GB"/>
        </w:rPr>
        <w:t>10</w:t>
      </w:r>
      <w:r w:rsidRPr="00BE52FB">
        <w:rPr>
          <w:rFonts w:ascii="Verdana" w:eastAsia="Times New Roman" w:hAnsi="Verdana" w:cs="Times New Roman"/>
          <w:color w:val="000000"/>
          <w:sz w:val="25"/>
          <w:szCs w:val="25"/>
          <w:lang w:eastAsia="en-GB"/>
        </w:rPr>
        <w:t>, can you arrange them in such a way that - starting with the arranged pile face down - you can spell out each card and reveal it as you announce its last letter?</w:t>
      </w:r>
    </w:p>
    <w:p w14:paraId="193B68D8" w14:textId="77777777" w:rsidR="00BE52FB" w:rsidRPr="00BE52FB" w:rsidRDefault="00BE52FB" w:rsidP="00BE52FB">
      <w:pPr>
        <w:spacing w:before="100" w:beforeAutospacing="1" w:after="100" w:afterAutospacing="1" w:line="240" w:lineRule="auto"/>
        <w:rPr>
          <w:rFonts w:ascii="Verdana" w:eastAsia="Times New Roman" w:hAnsi="Verdana" w:cs="Times New Roman"/>
          <w:color w:val="000000"/>
          <w:sz w:val="25"/>
          <w:szCs w:val="25"/>
          <w:lang w:eastAsia="en-GB"/>
        </w:rPr>
      </w:pPr>
      <w:r w:rsidRPr="00BE52FB">
        <w:rPr>
          <w:rFonts w:ascii="Verdana" w:eastAsia="Times New Roman" w:hAnsi="Verdana" w:cs="Times New Roman"/>
          <w:color w:val="000000"/>
          <w:sz w:val="25"/>
          <w:szCs w:val="25"/>
          <w:lang w:eastAsia="en-GB"/>
        </w:rPr>
        <w:t>Can you explain a way of doing this systematically so that you can quickly arrange any number of cards to make the trick work?</w:t>
      </w:r>
    </w:p>
    <w:p w14:paraId="1731EB2E" w14:textId="77777777" w:rsidR="00BE52FB" w:rsidRPr="00BE52FB" w:rsidRDefault="00BE52FB" w:rsidP="00BE52FB">
      <w:pPr>
        <w:spacing w:before="100" w:beforeAutospacing="1" w:after="100" w:afterAutospacing="1" w:line="240" w:lineRule="auto"/>
        <w:rPr>
          <w:rFonts w:ascii="Verdana" w:eastAsia="Times New Roman" w:hAnsi="Verdana" w:cs="Times New Roman"/>
          <w:color w:val="000000"/>
          <w:sz w:val="25"/>
          <w:szCs w:val="25"/>
          <w:lang w:eastAsia="en-GB"/>
        </w:rPr>
      </w:pPr>
      <w:r w:rsidRPr="00BE52FB">
        <w:rPr>
          <w:rFonts w:ascii="Verdana" w:eastAsia="Times New Roman" w:hAnsi="Verdana" w:cs="Times New Roman"/>
          <w:color w:val="000000"/>
          <w:sz w:val="25"/>
          <w:szCs w:val="25"/>
          <w:lang w:eastAsia="en-GB"/>
        </w:rPr>
        <w:t>And the really hard bit: What would happen if you counted the number of cards equal to the value of the next card (so, if the next card was due to be a six - you would put five cards on the bottom of the pack and reveal the sixth)?</w:t>
      </w:r>
    </w:p>
    <w:p w14:paraId="63A4C815" w14:textId="439CBE19" w:rsidR="00BE52FB" w:rsidRDefault="00BE52FB"/>
    <w:p w14:paraId="77EFFED3" w14:textId="18A43AEA" w:rsidR="00BE52FB" w:rsidRPr="00BE52FB" w:rsidRDefault="00BE52FB" w:rsidP="00BE52FB">
      <w:pPr>
        <w:spacing w:after="161" w:line="240" w:lineRule="auto"/>
        <w:outlineLvl w:val="0"/>
        <w:rPr>
          <w:rFonts w:ascii="Verdana" w:eastAsia="Times New Roman" w:hAnsi="Verdana" w:cs="Times New Roman"/>
          <w:b/>
          <w:bCs/>
          <w:color w:val="000000"/>
          <w:kern w:val="36"/>
          <w:sz w:val="50"/>
          <w:szCs w:val="50"/>
          <w:lang w:eastAsia="en-GB"/>
        </w:rPr>
      </w:pPr>
      <w:r w:rsidRPr="00BE52FB">
        <w:rPr>
          <w:rFonts w:ascii="Verdana" w:eastAsia="Times New Roman" w:hAnsi="Verdana" w:cs="Times New Roman"/>
          <w:b/>
          <w:bCs/>
          <w:color w:val="000000"/>
          <w:kern w:val="36"/>
          <w:sz w:val="50"/>
          <w:szCs w:val="50"/>
          <w:lang w:eastAsia="en-GB"/>
        </w:rPr>
        <w:lastRenderedPageBreak/>
        <w:t>Fraction Fascination</w:t>
      </w:r>
      <w:r>
        <w:rPr>
          <w:rFonts w:ascii="Verdana" w:eastAsia="Times New Roman" w:hAnsi="Verdana" w:cs="Times New Roman"/>
          <w:b/>
          <w:bCs/>
          <w:color w:val="000000"/>
          <w:kern w:val="36"/>
          <w:sz w:val="50"/>
          <w:szCs w:val="50"/>
          <w:lang w:eastAsia="en-GB"/>
        </w:rPr>
        <w:t xml:space="preserve"> </w:t>
      </w:r>
      <w:hyperlink r:id="rId12" w:history="1">
        <w:r>
          <w:rPr>
            <w:rStyle w:val="Hyperlink"/>
          </w:rPr>
          <w:t>https://nrich.maths.org/5061</w:t>
        </w:r>
      </w:hyperlink>
    </w:p>
    <w:p w14:paraId="4D0FEDC5" w14:textId="77777777" w:rsidR="00BE52FB" w:rsidRPr="00BE52FB" w:rsidRDefault="00BE52FB" w:rsidP="00BE52FB">
      <w:pPr>
        <w:spacing w:after="0" w:line="240" w:lineRule="auto"/>
        <w:outlineLvl w:val="4"/>
        <w:rPr>
          <w:rFonts w:ascii="Verdana" w:eastAsia="Times New Roman" w:hAnsi="Verdana" w:cs="Times New Roman"/>
          <w:b/>
          <w:bCs/>
          <w:color w:val="000000"/>
          <w:sz w:val="20"/>
          <w:szCs w:val="20"/>
          <w:lang w:eastAsia="en-GB"/>
        </w:rPr>
      </w:pPr>
      <w:r w:rsidRPr="00BE52FB">
        <w:rPr>
          <w:rFonts w:ascii="Verdana" w:eastAsia="Times New Roman" w:hAnsi="Verdana" w:cs="Times New Roman"/>
          <w:b/>
          <w:bCs/>
          <w:color w:val="000000"/>
          <w:sz w:val="20"/>
          <w:szCs w:val="20"/>
          <w:lang w:eastAsia="en-GB"/>
        </w:rPr>
        <w:t>Age 7 to 11 </w:t>
      </w:r>
    </w:p>
    <w:p w14:paraId="772187FD" w14:textId="77777777" w:rsidR="00BE52FB" w:rsidRPr="00BE52FB" w:rsidRDefault="00BE52FB" w:rsidP="00BE52FB">
      <w:pPr>
        <w:spacing w:after="0" w:line="240" w:lineRule="auto"/>
        <w:rPr>
          <w:rFonts w:ascii="Verdana" w:eastAsia="Times New Roman" w:hAnsi="Verdana" w:cs="Times New Roman"/>
          <w:color w:val="000000"/>
          <w:sz w:val="25"/>
          <w:szCs w:val="25"/>
          <w:lang w:eastAsia="en-GB"/>
        </w:rPr>
      </w:pPr>
    </w:p>
    <w:p w14:paraId="5C6AE48D" w14:textId="485B852D" w:rsidR="00BE52FB" w:rsidRPr="00BE52FB" w:rsidRDefault="00BE52FB" w:rsidP="00BE52FB">
      <w:pPr>
        <w:spacing w:after="0" w:line="240" w:lineRule="auto"/>
        <w:jc w:val="center"/>
        <w:rPr>
          <w:rFonts w:ascii="Verdana" w:eastAsia="Times New Roman" w:hAnsi="Verdana" w:cs="Times New Roman"/>
          <w:color w:val="000000"/>
          <w:sz w:val="25"/>
          <w:szCs w:val="25"/>
          <w:lang w:eastAsia="en-GB"/>
        </w:rPr>
      </w:pPr>
      <w:r w:rsidRPr="00BE52FB">
        <w:rPr>
          <w:rFonts w:ascii="Verdana" w:eastAsia="Times New Roman" w:hAnsi="Verdana" w:cs="Times New Roman"/>
          <w:noProof/>
          <w:color w:val="000000"/>
          <w:sz w:val="25"/>
          <w:szCs w:val="25"/>
          <w:lang w:eastAsia="en-GB"/>
        </w:rPr>
        <w:drawing>
          <wp:inline distT="0" distB="0" distL="0" distR="0" wp14:anchorId="414A360D" wp14:editId="0660BDBC">
            <wp:extent cx="2209800" cy="2295525"/>
            <wp:effectExtent l="0" t="0" r="0" b="9525"/>
            <wp:docPr id="5" name="Picture 5" descr="square divided into four triang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quare divided into four triangl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09800" cy="2295525"/>
                    </a:xfrm>
                    <a:prstGeom prst="rect">
                      <a:avLst/>
                    </a:prstGeom>
                    <a:noFill/>
                    <a:ln>
                      <a:noFill/>
                    </a:ln>
                  </pic:spPr>
                </pic:pic>
              </a:graphicData>
            </a:graphic>
          </wp:inline>
        </w:drawing>
      </w:r>
    </w:p>
    <w:p w14:paraId="0BCEE7F1" w14:textId="5D602BC1" w:rsidR="00BE52FB" w:rsidRPr="00BE52FB" w:rsidRDefault="00BE52FB" w:rsidP="00BE52FB">
      <w:pPr>
        <w:spacing w:after="0" w:line="240" w:lineRule="auto"/>
        <w:rPr>
          <w:rFonts w:ascii="Verdana" w:eastAsia="Times New Roman" w:hAnsi="Verdana" w:cs="Times New Roman"/>
          <w:color w:val="000000"/>
          <w:sz w:val="25"/>
          <w:szCs w:val="25"/>
          <w:lang w:eastAsia="en-GB"/>
        </w:rPr>
      </w:pPr>
      <w:r w:rsidRPr="00BE52FB">
        <w:rPr>
          <w:rFonts w:ascii="Verdana" w:eastAsia="Times New Roman" w:hAnsi="Verdana" w:cs="Times New Roman"/>
          <w:color w:val="000000"/>
          <w:sz w:val="25"/>
          <w:szCs w:val="25"/>
          <w:lang w:eastAsia="en-GB"/>
        </w:rPr>
        <w:br/>
        <w:t>I drew this picture by drawing a line from the top right corner of a square to the midpoint of each of the opposite sides. Then I joined these two midpoints with another line.</w:t>
      </w:r>
      <w:r w:rsidRPr="00BE52FB">
        <w:rPr>
          <w:rFonts w:ascii="Verdana" w:eastAsia="Times New Roman" w:hAnsi="Verdana" w:cs="Times New Roman"/>
          <w:color w:val="000000"/>
          <w:sz w:val="25"/>
          <w:szCs w:val="25"/>
          <w:lang w:eastAsia="en-GB"/>
        </w:rPr>
        <w:br/>
      </w:r>
      <w:r w:rsidRPr="00BE52FB">
        <w:rPr>
          <w:rFonts w:ascii="Verdana" w:eastAsia="Times New Roman" w:hAnsi="Verdana" w:cs="Times New Roman"/>
          <w:color w:val="000000"/>
          <w:sz w:val="25"/>
          <w:szCs w:val="25"/>
          <w:lang w:eastAsia="en-GB"/>
        </w:rPr>
        <w:br/>
        <w:t>Can you see four triangles in the square?</w:t>
      </w:r>
      <w:r w:rsidRPr="00BE52FB">
        <w:rPr>
          <w:rFonts w:ascii="Verdana" w:eastAsia="Times New Roman" w:hAnsi="Verdana" w:cs="Times New Roman"/>
          <w:color w:val="000000"/>
          <w:sz w:val="25"/>
          <w:szCs w:val="25"/>
          <w:lang w:eastAsia="en-GB"/>
        </w:rPr>
        <w:br/>
      </w:r>
      <w:r w:rsidRPr="00BE52FB">
        <w:rPr>
          <w:rFonts w:ascii="Verdana" w:eastAsia="Times New Roman" w:hAnsi="Verdana" w:cs="Times New Roman"/>
          <w:color w:val="000000"/>
          <w:sz w:val="25"/>
          <w:szCs w:val="25"/>
          <w:lang w:eastAsia="en-GB"/>
        </w:rPr>
        <w:br/>
        <w:t>What fraction of the area of the square is each of these triangles?</w:t>
      </w:r>
      <w:r w:rsidRPr="00BE52FB">
        <w:rPr>
          <w:rFonts w:ascii="Verdana" w:eastAsia="Times New Roman" w:hAnsi="Verdana" w:cs="Times New Roman"/>
          <w:color w:val="000000"/>
          <w:sz w:val="25"/>
          <w:szCs w:val="25"/>
          <w:lang w:eastAsia="en-GB"/>
        </w:rPr>
        <w:br/>
      </w:r>
      <w:r w:rsidRPr="00BE52FB">
        <w:rPr>
          <w:rFonts w:ascii="Verdana" w:eastAsia="Times New Roman" w:hAnsi="Verdana" w:cs="Times New Roman"/>
          <w:color w:val="000000"/>
          <w:sz w:val="25"/>
          <w:szCs w:val="25"/>
          <w:lang w:eastAsia="en-GB"/>
        </w:rPr>
        <w:br/>
        <w:t>Then I drew another picture:</w:t>
      </w:r>
      <w:r w:rsidRPr="00BE52FB">
        <w:rPr>
          <w:rFonts w:ascii="Verdana" w:eastAsia="Times New Roman" w:hAnsi="Verdana" w:cs="Times New Roman"/>
          <w:color w:val="000000"/>
          <w:sz w:val="25"/>
          <w:szCs w:val="25"/>
          <w:lang w:eastAsia="en-GB"/>
        </w:rPr>
        <w:br/>
      </w:r>
      <w:r w:rsidRPr="00BE52FB">
        <w:rPr>
          <w:rFonts w:ascii="Verdana" w:eastAsia="Times New Roman" w:hAnsi="Verdana" w:cs="Times New Roman"/>
          <w:color w:val="000000"/>
          <w:sz w:val="25"/>
          <w:szCs w:val="25"/>
          <w:lang w:eastAsia="en-GB"/>
        </w:rPr>
        <w:br/>
      </w:r>
      <w:r w:rsidRPr="00BE52FB">
        <w:rPr>
          <w:rFonts w:ascii="Verdana" w:eastAsia="Times New Roman" w:hAnsi="Verdana" w:cs="Times New Roman"/>
          <w:noProof/>
          <w:color w:val="000000"/>
          <w:sz w:val="25"/>
          <w:szCs w:val="25"/>
          <w:lang w:eastAsia="en-GB"/>
        </w:rPr>
        <w:lastRenderedPageBreak/>
        <w:drawing>
          <wp:inline distT="0" distB="0" distL="0" distR="0" wp14:anchorId="570863F8" wp14:editId="7C121943">
            <wp:extent cx="4762500" cy="4762500"/>
            <wp:effectExtent l="0" t="0" r="0" b="0"/>
            <wp:docPr id="4" name="Picture 4" descr="new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ew desig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00" cy="4762500"/>
                    </a:xfrm>
                    <a:prstGeom prst="rect">
                      <a:avLst/>
                    </a:prstGeom>
                    <a:noFill/>
                    <a:ln>
                      <a:noFill/>
                    </a:ln>
                  </pic:spPr>
                </pic:pic>
              </a:graphicData>
            </a:graphic>
          </wp:inline>
        </w:drawing>
      </w:r>
      <w:r w:rsidRPr="00BE52FB">
        <w:rPr>
          <w:rFonts w:ascii="Verdana" w:eastAsia="Times New Roman" w:hAnsi="Verdana" w:cs="Times New Roman"/>
          <w:color w:val="000000"/>
          <w:sz w:val="25"/>
          <w:szCs w:val="25"/>
          <w:lang w:eastAsia="en-GB"/>
        </w:rPr>
        <w:br/>
        <w:t>How is this made using the first square?</w:t>
      </w:r>
      <w:r w:rsidRPr="00BE52FB">
        <w:rPr>
          <w:rFonts w:ascii="Verdana" w:eastAsia="Times New Roman" w:hAnsi="Verdana" w:cs="Times New Roman"/>
          <w:color w:val="000000"/>
          <w:sz w:val="25"/>
          <w:szCs w:val="25"/>
          <w:lang w:eastAsia="en-GB"/>
        </w:rPr>
        <w:br/>
      </w:r>
      <w:r w:rsidRPr="00BE52FB">
        <w:rPr>
          <w:rFonts w:ascii="Verdana" w:eastAsia="Times New Roman" w:hAnsi="Verdana" w:cs="Times New Roman"/>
          <w:color w:val="000000"/>
          <w:sz w:val="25"/>
          <w:szCs w:val="25"/>
          <w:lang w:eastAsia="en-GB"/>
        </w:rPr>
        <w:br/>
        <w:t>What is the shape that has been created in the middle of this larger square?</w:t>
      </w:r>
      <w:r w:rsidRPr="00BE52FB">
        <w:rPr>
          <w:rFonts w:ascii="Verdana" w:eastAsia="Times New Roman" w:hAnsi="Verdana" w:cs="Times New Roman"/>
          <w:color w:val="000000"/>
          <w:sz w:val="25"/>
          <w:szCs w:val="25"/>
          <w:lang w:eastAsia="en-GB"/>
        </w:rPr>
        <w:br/>
      </w:r>
      <w:r w:rsidRPr="00BE52FB">
        <w:rPr>
          <w:rFonts w:ascii="Verdana" w:eastAsia="Times New Roman" w:hAnsi="Verdana" w:cs="Times New Roman"/>
          <w:color w:val="000000"/>
          <w:sz w:val="25"/>
          <w:szCs w:val="25"/>
          <w:lang w:eastAsia="en-GB"/>
        </w:rPr>
        <w:br/>
        <w:t>What fraction of the total area of the large square does this shape take up?</w:t>
      </w:r>
    </w:p>
    <w:p w14:paraId="6F359135" w14:textId="64CC6C32" w:rsidR="00BE52FB" w:rsidRDefault="00BE52FB"/>
    <w:p w14:paraId="115FAD68" w14:textId="1E8C3032" w:rsidR="00BE52FB" w:rsidRDefault="00BE52FB"/>
    <w:p w14:paraId="0321B799" w14:textId="3F8D1C5C" w:rsidR="00BE52FB" w:rsidRDefault="00BE52FB"/>
    <w:p w14:paraId="2385BC9C" w14:textId="5CA16637" w:rsidR="00BE52FB" w:rsidRDefault="00BE52FB"/>
    <w:p w14:paraId="36DB3901" w14:textId="132699DB" w:rsidR="00BE52FB" w:rsidRDefault="00BE52FB"/>
    <w:p w14:paraId="4AE92CC4" w14:textId="6E673C9B" w:rsidR="00BE52FB" w:rsidRDefault="00BE52FB"/>
    <w:p w14:paraId="098D0B9C" w14:textId="0303188C" w:rsidR="00BE52FB" w:rsidRDefault="00BE52FB"/>
    <w:p w14:paraId="28D1612B" w14:textId="03896BD8" w:rsidR="00BE52FB" w:rsidRDefault="00BE52FB"/>
    <w:p w14:paraId="49FAF0F2" w14:textId="77777777" w:rsidR="00BE52FB" w:rsidRDefault="00BE52FB"/>
    <w:p w14:paraId="5D02D0E1" w14:textId="424A7C9F" w:rsidR="00BE52FB" w:rsidRPr="00BE52FB" w:rsidRDefault="00BE52FB" w:rsidP="00BE52FB">
      <w:pPr>
        <w:spacing w:after="161" w:line="240" w:lineRule="auto"/>
        <w:outlineLvl w:val="0"/>
        <w:rPr>
          <w:rFonts w:ascii="Verdana" w:eastAsia="Times New Roman" w:hAnsi="Verdana" w:cs="Times New Roman"/>
          <w:b/>
          <w:bCs/>
          <w:color w:val="000000"/>
          <w:kern w:val="36"/>
          <w:sz w:val="50"/>
          <w:szCs w:val="50"/>
          <w:lang w:eastAsia="en-GB"/>
        </w:rPr>
      </w:pPr>
      <w:r w:rsidRPr="00BE52FB">
        <w:rPr>
          <w:rFonts w:ascii="Verdana" w:eastAsia="Times New Roman" w:hAnsi="Verdana" w:cs="Times New Roman"/>
          <w:b/>
          <w:bCs/>
          <w:color w:val="000000"/>
          <w:kern w:val="36"/>
          <w:sz w:val="50"/>
          <w:szCs w:val="50"/>
          <w:lang w:eastAsia="en-GB"/>
        </w:rPr>
        <w:lastRenderedPageBreak/>
        <w:t>Rectangle Tangle</w:t>
      </w:r>
      <w:r>
        <w:rPr>
          <w:rFonts w:ascii="Verdana" w:eastAsia="Times New Roman" w:hAnsi="Verdana" w:cs="Times New Roman"/>
          <w:b/>
          <w:bCs/>
          <w:color w:val="000000"/>
          <w:kern w:val="36"/>
          <w:sz w:val="50"/>
          <w:szCs w:val="50"/>
          <w:lang w:eastAsia="en-GB"/>
        </w:rPr>
        <w:t xml:space="preserve">  </w:t>
      </w:r>
      <w:hyperlink r:id="rId15" w:history="1">
        <w:r>
          <w:rPr>
            <w:rStyle w:val="Hyperlink"/>
          </w:rPr>
          <w:t>https://nrich.maths.org/1048</w:t>
        </w:r>
      </w:hyperlink>
    </w:p>
    <w:p w14:paraId="501435CF" w14:textId="77777777" w:rsidR="00BE52FB" w:rsidRPr="00BE52FB" w:rsidRDefault="00BE52FB" w:rsidP="00BE52FB">
      <w:pPr>
        <w:spacing w:after="0" w:line="240" w:lineRule="auto"/>
        <w:outlineLvl w:val="4"/>
        <w:rPr>
          <w:rFonts w:ascii="Verdana" w:eastAsia="Times New Roman" w:hAnsi="Verdana" w:cs="Times New Roman"/>
          <w:b/>
          <w:bCs/>
          <w:color w:val="000000"/>
          <w:sz w:val="20"/>
          <w:szCs w:val="20"/>
          <w:lang w:eastAsia="en-GB"/>
        </w:rPr>
      </w:pPr>
      <w:r w:rsidRPr="00BE52FB">
        <w:rPr>
          <w:rFonts w:ascii="Verdana" w:eastAsia="Times New Roman" w:hAnsi="Verdana" w:cs="Times New Roman"/>
          <w:b/>
          <w:bCs/>
          <w:color w:val="000000"/>
          <w:sz w:val="20"/>
          <w:szCs w:val="20"/>
          <w:lang w:eastAsia="en-GB"/>
        </w:rPr>
        <w:t>Age 7 to 11 </w:t>
      </w:r>
    </w:p>
    <w:p w14:paraId="32611985" w14:textId="77777777" w:rsidR="00BE52FB" w:rsidRPr="00BE52FB" w:rsidRDefault="00BE52FB" w:rsidP="00BE52FB">
      <w:pPr>
        <w:spacing w:after="0" w:line="240" w:lineRule="auto"/>
        <w:rPr>
          <w:rFonts w:ascii="Verdana" w:eastAsia="Times New Roman" w:hAnsi="Verdana" w:cs="Times New Roman"/>
          <w:color w:val="000000"/>
          <w:sz w:val="25"/>
          <w:szCs w:val="25"/>
          <w:lang w:eastAsia="en-GB"/>
        </w:rPr>
      </w:pPr>
      <w:r w:rsidRPr="00BE52FB">
        <w:rPr>
          <w:rFonts w:ascii="Verdana" w:eastAsia="Times New Roman" w:hAnsi="Verdana" w:cs="Times New Roman"/>
          <w:color w:val="000000"/>
          <w:sz w:val="25"/>
          <w:szCs w:val="25"/>
          <w:lang w:eastAsia="en-GB"/>
        </w:rPr>
        <w:br/>
      </w:r>
    </w:p>
    <w:p w14:paraId="521CDC8E" w14:textId="2210424E" w:rsidR="00BE52FB" w:rsidRPr="00BE52FB" w:rsidRDefault="00BE52FB" w:rsidP="00BE52FB">
      <w:pPr>
        <w:spacing w:before="100" w:beforeAutospacing="1" w:after="100" w:afterAutospacing="1" w:line="240" w:lineRule="auto"/>
        <w:jc w:val="center"/>
        <w:rPr>
          <w:rFonts w:ascii="Verdana" w:eastAsia="Times New Roman" w:hAnsi="Verdana" w:cs="Times New Roman"/>
          <w:color w:val="000000"/>
          <w:sz w:val="25"/>
          <w:szCs w:val="25"/>
          <w:lang w:eastAsia="en-GB"/>
        </w:rPr>
      </w:pPr>
      <w:r w:rsidRPr="00BE52FB">
        <w:rPr>
          <w:rFonts w:ascii="Verdana" w:eastAsia="Times New Roman" w:hAnsi="Verdana" w:cs="Times New Roman"/>
          <w:noProof/>
          <w:color w:val="000000"/>
          <w:sz w:val="25"/>
          <w:szCs w:val="25"/>
          <w:lang w:eastAsia="en-GB"/>
        </w:rPr>
        <w:drawing>
          <wp:inline distT="0" distB="0" distL="0" distR="0" wp14:anchorId="638AC05E" wp14:editId="11771FEB">
            <wp:extent cx="4552950" cy="21812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52950" cy="2181225"/>
                    </a:xfrm>
                    <a:prstGeom prst="rect">
                      <a:avLst/>
                    </a:prstGeom>
                    <a:noFill/>
                    <a:ln>
                      <a:noFill/>
                    </a:ln>
                  </pic:spPr>
                </pic:pic>
              </a:graphicData>
            </a:graphic>
          </wp:inline>
        </w:drawing>
      </w:r>
      <w:r w:rsidRPr="00BE52FB">
        <w:rPr>
          <w:rFonts w:ascii="Verdana" w:eastAsia="Times New Roman" w:hAnsi="Verdana" w:cs="Times New Roman"/>
          <w:color w:val="000000"/>
          <w:sz w:val="25"/>
          <w:szCs w:val="25"/>
          <w:lang w:eastAsia="en-GB"/>
        </w:rPr>
        <w:br/>
        <w:t> </w:t>
      </w:r>
    </w:p>
    <w:p w14:paraId="38461A3D" w14:textId="77777777" w:rsidR="00BE52FB" w:rsidRPr="00BE52FB" w:rsidRDefault="00BE52FB" w:rsidP="00BE52FB">
      <w:pPr>
        <w:spacing w:before="100" w:beforeAutospacing="1" w:after="100" w:afterAutospacing="1" w:line="240" w:lineRule="auto"/>
        <w:rPr>
          <w:rFonts w:ascii="Verdana" w:eastAsia="Times New Roman" w:hAnsi="Verdana" w:cs="Times New Roman"/>
          <w:color w:val="000000"/>
          <w:sz w:val="25"/>
          <w:szCs w:val="25"/>
          <w:lang w:eastAsia="en-GB"/>
        </w:rPr>
      </w:pPr>
      <w:r w:rsidRPr="00BE52FB">
        <w:rPr>
          <w:rFonts w:ascii="Verdana" w:eastAsia="Times New Roman" w:hAnsi="Verdana" w:cs="Times New Roman"/>
          <w:color w:val="000000"/>
          <w:sz w:val="25"/>
          <w:szCs w:val="25"/>
          <w:lang w:eastAsia="en-GB"/>
        </w:rPr>
        <w:t>The large rectangle above is divided into a series of smaller quadrilaterals and triangles. Each of the shapes is a fractional part of the large rectangle.</w:t>
      </w:r>
    </w:p>
    <w:p w14:paraId="74696A27" w14:textId="77777777" w:rsidR="00BE52FB" w:rsidRPr="00BE52FB" w:rsidRDefault="00BE52FB" w:rsidP="00BE52FB">
      <w:pPr>
        <w:spacing w:before="100" w:beforeAutospacing="1" w:after="100" w:afterAutospacing="1" w:line="240" w:lineRule="auto"/>
        <w:rPr>
          <w:rFonts w:ascii="Verdana" w:eastAsia="Times New Roman" w:hAnsi="Verdana" w:cs="Times New Roman"/>
          <w:color w:val="000000"/>
          <w:sz w:val="25"/>
          <w:szCs w:val="25"/>
          <w:lang w:eastAsia="en-GB"/>
        </w:rPr>
      </w:pPr>
      <w:r w:rsidRPr="00BE52FB">
        <w:rPr>
          <w:rFonts w:ascii="Verdana" w:eastAsia="Times New Roman" w:hAnsi="Verdana" w:cs="Times New Roman"/>
          <w:color w:val="000000"/>
          <w:sz w:val="25"/>
          <w:szCs w:val="25"/>
          <w:lang w:eastAsia="en-GB"/>
        </w:rPr>
        <w:t>Can you untangle what fractional part is represented by each of the ten numbered shapes?</w:t>
      </w:r>
    </w:p>
    <w:p w14:paraId="2BD0BD76" w14:textId="77777777" w:rsidR="00BE52FB" w:rsidRDefault="00BE52FB"/>
    <w:sectPr w:rsidR="00BE52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athJax_Main">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2FB"/>
    <w:rsid w:val="00BE52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DB715"/>
  <w15:chartTrackingRefBased/>
  <w15:docId w15:val="{CA2C14FB-A94F-43BC-819E-2A0BD0651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E52F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5">
    <w:name w:val="heading 5"/>
    <w:basedOn w:val="Normal"/>
    <w:link w:val="Heading5Char"/>
    <w:uiPriority w:val="9"/>
    <w:qFormat/>
    <w:rsid w:val="00BE52FB"/>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52FB"/>
    <w:rPr>
      <w:rFonts w:ascii="Times New Roman" w:eastAsia="Times New Roman" w:hAnsi="Times New Roman" w:cs="Times New Roman"/>
      <w:b/>
      <w:bCs/>
      <w:kern w:val="36"/>
      <w:sz w:val="48"/>
      <w:szCs w:val="48"/>
      <w:lang w:eastAsia="en-GB"/>
    </w:rPr>
  </w:style>
  <w:style w:type="character" w:customStyle="1" w:styleId="Heading5Char">
    <w:name w:val="Heading 5 Char"/>
    <w:basedOn w:val="DefaultParagraphFont"/>
    <w:link w:val="Heading5"/>
    <w:uiPriority w:val="9"/>
    <w:rsid w:val="00BE52FB"/>
    <w:rPr>
      <w:rFonts w:ascii="Times New Roman" w:eastAsia="Times New Roman" w:hAnsi="Times New Roman" w:cs="Times New Roman"/>
      <w:b/>
      <w:bCs/>
      <w:sz w:val="20"/>
      <w:szCs w:val="20"/>
      <w:lang w:eastAsia="en-GB"/>
    </w:rPr>
  </w:style>
  <w:style w:type="character" w:customStyle="1" w:styleId="contdifftext">
    <w:name w:val="contdifftext"/>
    <w:basedOn w:val="DefaultParagraphFont"/>
    <w:rsid w:val="00BE52FB"/>
  </w:style>
  <w:style w:type="paragraph" w:styleId="NormalWeb">
    <w:name w:val="Normal (Web)"/>
    <w:basedOn w:val="Normal"/>
    <w:uiPriority w:val="99"/>
    <w:semiHidden/>
    <w:unhideWhenUsed/>
    <w:rsid w:val="00BE52F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
    <w:name w:val="mn"/>
    <w:basedOn w:val="DefaultParagraphFont"/>
    <w:rsid w:val="00BE52FB"/>
  </w:style>
  <w:style w:type="character" w:styleId="Strong">
    <w:name w:val="Strong"/>
    <w:basedOn w:val="DefaultParagraphFont"/>
    <w:uiPriority w:val="22"/>
    <w:qFormat/>
    <w:rsid w:val="00BE52FB"/>
    <w:rPr>
      <w:b/>
      <w:bCs/>
    </w:rPr>
  </w:style>
  <w:style w:type="character" w:styleId="Hyperlink">
    <w:name w:val="Hyperlink"/>
    <w:basedOn w:val="DefaultParagraphFont"/>
    <w:uiPriority w:val="99"/>
    <w:unhideWhenUsed/>
    <w:rsid w:val="00BE52FB"/>
    <w:rPr>
      <w:color w:val="0000FF"/>
      <w:u w:val="single"/>
    </w:rPr>
  </w:style>
  <w:style w:type="character" w:styleId="Emphasis">
    <w:name w:val="Emphasis"/>
    <w:basedOn w:val="DefaultParagraphFont"/>
    <w:uiPriority w:val="20"/>
    <w:qFormat/>
    <w:rsid w:val="00BE52FB"/>
    <w:rPr>
      <w:i/>
      <w:iCs/>
    </w:rPr>
  </w:style>
  <w:style w:type="character" w:styleId="UnresolvedMention">
    <w:name w:val="Unresolved Mention"/>
    <w:basedOn w:val="DefaultParagraphFont"/>
    <w:uiPriority w:val="99"/>
    <w:semiHidden/>
    <w:unhideWhenUsed/>
    <w:rsid w:val="00BE52FB"/>
    <w:rPr>
      <w:color w:val="605E5C"/>
      <w:shd w:val="clear" w:color="auto" w:fill="E1DFDD"/>
    </w:rPr>
  </w:style>
  <w:style w:type="character" w:styleId="FollowedHyperlink">
    <w:name w:val="FollowedHyperlink"/>
    <w:basedOn w:val="DefaultParagraphFont"/>
    <w:uiPriority w:val="99"/>
    <w:semiHidden/>
    <w:unhideWhenUsed/>
    <w:rsid w:val="00BE52F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7208127">
      <w:bodyDiv w:val="1"/>
      <w:marLeft w:val="0"/>
      <w:marRight w:val="0"/>
      <w:marTop w:val="0"/>
      <w:marBottom w:val="0"/>
      <w:divBdr>
        <w:top w:val="none" w:sz="0" w:space="0" w:color="auto"/>
        <w:left w:val="none" w:sz="0" w:space="0" w:color="auto"/>
        <w:bottom w:val="none" w:sz="0" w:space="0" w:color="auto"/>
        <w:right w:val="none" w:sz="0" w:space="0" w:color="auto"/>
      </w:divBdr>
      <w:divsChild>
        <w:div w:id="1053582503">
          <w:marLeft w:val="0"/>
          <w:marRight w:val="0"/>
          <w:marTop w:val="0"/>
          <w:marBottom w:val="0"/>
          <w:divBdr>
            <w:top w:val="none" w:sz="0" w:space="0" w:color="auto"/>
            <w:left w:val="none" w:sz="0" w:space="0" w:color="auto"/>
            <w:bottom w:val="none" w:sz="0" w:space="0" w:color="auto"/>
            <w:right w:val="none" w:sz="0" w:space="0" w:color="auto"/>
          </w:divBdr>
        </w:div>
        <w:div w:id="1844589929">
          <w:marLeft w:val="0"/>
          <w:marRight w:val="0"/>
          <w:marTop w:val="0"/>
          <w:marBottom w:val="0"/>
          <w:divBdr>
            <w:top w:val="none" w:sz="0" w:space="0" w:color="auto"/>
            <w:left w:val="none" w:sz="0" w:space="0" w:color="auto"/>
            <w:bottom w:val="none" w:sz="0" w:space="0" w:color="auto"/>
            <w:right w:val="none" w:sz="0" w:space="0" w:color="auto"/>
          </w:divBdr>
        </w:div>
      </w:divsChild>
    </w:div>
    <w:div w:id="734933591">
      <w:bodyDiv w:val="1"/>
      <w:marLeft w:val="0"/>
      <w:marRight w:val="0"/>
      <w:marTop w:val="0"/>
      <w:marBottom w:val="0"/>
      <w:divBdr>
        <w:top w:val="none" w:sz="0" w:space="0" w:color="auto"/>
        <w:left w:val="none" w:sz="0" w:space="0" w:color="auto"/>
        <w:bottom w:val="none" w:sz="0" w:space="0" w:color="auto"/>
        <w:right w:val="none" w:sz="0" w:space="0" w:color="auto"/>
      </w:divBdr>
      <w:divsChild>
        <w:div w:id="943809587">
          <w:marLeft w:val="0"/>
          <w:marRight w:val="0"/>
          <w:marTop w:val="0"/>
          <w:marBottom w:val="0"/>
          <w:divBdr>
            <w:top w:val="none" w:sz="0" w:space="0" w:color="auto"/>
            <w:left w:val="none" w:sz="0" w:space="0" w:color="auto"/>
            <w:bottom w:val="none" w:sz="0" w:space="0" w:color="auto"/>
            <w:right w:val="none" w:sz="0" w:space="0" w:color="auto"/>
          </w:divBdr>
        </w:div>
        <w:div w:id="220750472">
          <w:marLeft w:val="0"/>
          <w:marRight w:val="0"/>
          <w:marTop w:val="0"/>
          <w:marBottom w:val="0"/>
          <w:divBdr>
            <w:top w:val="none" w:sz="0" w:space="0" w:color="auto"/>
            <w:left w:val="none" w:sz="0" w:space="0" w:color="auto"/>
            <w:bottom w:val="none" w:sz="0" w:space="0" w:color="auto"/>
            <w:right w:val="none" w:sz="0" w:space="0" w:color="auto"/>
          </w:divBdr>
        </w:div>
      </w:divsChild>
    </w:div>
    <w:div w:id="1101685715">
      <w:bodyDiv w:val="1"/>
      <w:marLeft w:val="0"/>
      <w:marRight w:val="0"/>
      <w:marTop w:val="0"/>
      <w:marBottom w:val="0"/>
      <w:divBdr>
        <w:top w:val="none" w:sz="0" w:space="0" w:color="auto"/>
        <w:left w:val="none" w:sz="0" w:space="0" w:color="auto"/>
        <w:bottom w:val="none" w:sz="0" w:space="0" w:color="auto"/>
        <w:right w:val="none" w:sz="0" w:space="0" w:color="auto"/>
      </w:divBdr>
      <w:divsChild>
        <w:div w:id="1577205149">
          <w:marLeft w:val="0"/>
          <w:marRight w:val="0"/>
          <w:marTop w:val="0"/>
          <w:marBottom w:val="0"/>
          <w:divBdr>
            <w:top w:val="none" w:sz="0" w:space="0" w:color="auto"/>
            <w:left w:val="none" w:sz="0" w:space="0" w:color="auto"/>
            <w:bottom w:val="none" w:sz="0" w:space="0" w:color="auto"/>
            <w:right w:val="none" w:sz="0" w:space="0" w:color="auto"/>
          </w:divBdr>
        </w:div>
        <w:div w:id="1020011277">
          <w:marLeft w:val="0"/>
          <w:marRight w:val="0"/>
          <w:marTop w:val="0"/>
          <w:marBottom w:val="0"/>
          <w:divBdr>
            <w:top w:val="none" w:sz="0" w:space="0" w:color="auto"/>
            <w:left w:val="none" w:sz="0" w:space="0" w:color="auto"/>
            <w:bottom w:val="none" w:sz="0" w:space="0" w:color="auto"/>
            <w:right w:val="none" w:sz="0" w:space="0" w:color="auto"/>
          </w:divBdr>
        </w:div>
      </w:divsChild>
    </w:div>
    <w:div w:id="1546018403">
      <w:bodyDiv w:val="1"/>
      <w:marLeft w:val="0"/>
      <w:marRight w:val="0"/>
      <w:marTop w:val="0"/>
      <w:marBottom w:val="0"/>
      <w:divBdr>
        <w:top w:val="none" w:sz="0" w:space="0" w:color="auto"/>
        <w:left w:val="none" w:sz="0" w:space="0" w:color="auto"/>
        <w:bottom w:val="none" w:sz="0" w:space="0" w:color="auto"/>
        <w:right w:val="none" w:sz="0" w:space="0" w:color="auto"/>
      </w:divBdr>
      <w:divsChild>
        <w:div w:id="391848668">
          <w:marLeft w:val="0"/>
          <w:marRight w:val="0"/>
          <w:marTop w:val="0"/>
          <w:marBottom w:val="0"/>
          <w:divBdr>
            <w:top w:val="none" w:sz="0" w:space="0" w:color="auto"/>
            <w:left w:val="none" w:sz="0" w:space="0" w:color="auto"/>
            <w:bottom w:val="none" w:sz="0" w:space="0" w:color="auto"/>
            <w:right w:val="none" w:sz="0" w:space="0" w:color="auto"/>
          </w:divBdr>
        </w:div>
        <w:div w:id="1905332468">
          <w:marLeft w:val="0"/>
          <w:marRight w:val="0"/>
          <w:marTop w:val="0"/>
          <w:marBottom w:val="0"/>
          <w:divBdr>
            <w:top w:val="none" w:sz="0" w:space="0" w:color="auto"/>
            <w:left w:val="none" w:sz="0" w:space="0" w:color="auto"/>
            <w:bottom w:val="none" w:sz="0" w:space="0" w:color="auto"/>
            <w:right w:val="none" w:sz="0" w:space="0" w:color="auto"/>
          </w:divBdr>
          <w:divsChild>
            <w:div w:id="1402292195">
              <w:marLeft w:val="0"/>
              <w:marRight w:val="0"/>
              <w:marTop w:val="0"/>
              <w:marBottom w:val="0"/>
              <w:divBdr>
                <w:top w:val="none" w:sz="0" w:space="0" w:color="auto"/>
                <w:left w:val="none" w:sz="0" w:space="0" w:color="auto"/>
                <w:bottom w:val="none" w:sz="0" w:space="0" w:color="auto"/>
                <w:right w:val="none" w:sz="0" w:space="0" w:color="auto"/>
              </w:divBdr>
            </w:div>
            <w:div w:id="1848789498">
              <w:marLeft w:val="0"/>
              <w:marRight w:val="0"/>
              <w:marTop w:val="0"/>
              <w:marBottom w:val="0"/>
              <w:divBdr>
                <w:top w:val="none" w:sz="0" w:space="0" w:color="auto"/>
                <w:left w:val="none" w:sz="0" w:space="0" w:color="auto"/>
                <w:bottom w:val="none" w:sz="0" w:space="0" w:color="auto"/>
                <w:right w:val="none" w:sz="0" w:space="0" w:color="auto"/>
              </w:divBdr>
            </w:div>
            <w:div w:id="11444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438705">
      <w:bodyDiv w:val="1"/>
      <w:marLeft w:val="0"/>
      <w:marRight w:val="0"/>
      <w:marTop w:val="0"/>
      <w:marBottom w:val="0"/>
      <w:divBdr>
        <w:top w:val="none" w:sz="0" w:space="0" w:color="auto"/>
        <w:left w:val="none" w:sz="0" w:space="0" w:color="auto"/>
        <w:bottom w:val="none" w:sz="0" w:space="0" w:color="auto"/>
        <w:right w:val="none" w:sz="0" w:space="0" w:color="auto"/>
      </w:divBdr>
      <w:divsChild>
        <w:div w:id="884104269">
          <w:marLeft w:val="0"/>
          <w:marRight w:val="0"/>
          <w:marTop w:val="0"/>
          <w:marBottom w:val="0"/>
          <w:divBdr>
            <w:top w:val="none" w:sz="0" w:space="0" w:color="auto"/>
            <w:left w:val="none" w:sz="0" w:space="0" w:color="auto"/>
            <w:bottom w:val="none" w:sz="0" w:space="0" w:color="auto"/>
            <w:right w:val="none" w:sz="0" w:space="0" w:color="auto"/>
          </w:divBdr>
        </w:div>
        <w:div w:id="6149495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archive.nationalarchives.gov.uk/20110202093118/http:/nationalstrategies.standards.dcsf.gov.uk/node/85260" TargetMode="External"/><Relationship Id="rId13" Type="http://schemas.openxmlformats.org/officeDocument/2006/relationships/image" Target="media/image4.gif"/><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gif"/><Relationship Id="rId12" Type="http://schemas.openxmlformats.org/officeDocument/2006/relationships/hyperlink" Target="https://nrich.maths.org/5061"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6.jpeg"/><Relationship Id="rId1" Type="http://schemas.openxmlformats.org/officeDocument/2006/relationships/styles" Target="styles.xml"/><Relationship Id="rId6" Type="http://schemas.openxmlformats.org/officeDocument/2006/relationships/hyperlink" Target="https://nrich.maths.org/1116" TargetMode="External"/><Relationship Id="rId11" Type="http://schemas.openxmlformats.org/officeDocument/2006/relationships/hyperlink" Target="https://nrich.maths.org/content/03/07/six4/Ace%2520Two%2520Three.mp4" TargetMode="External"/><Relationship Id="rId5" Type="http://schemas.openxmlformats.org/officeDocument/2006/relationships/image" Target="media/image1.png"/><Relationship Id="rId15" Type="http://schemas.openxmlformats.org/officeDocument/2006/relationships/hyperlink" Target="https://nrich.maths.org/1048" TargetMode="External"/><Relationship Id="rId10" Type="http://schemas.openxmlformats.org/officeDocument/2006/relationships/image" Target="media/image3.jpeg"/><Relationship Id="rId4" Type="http://schemas.openxmlformats.org/officeDocument/2006/relationships/hyperlink" Target="https://nrich.maths.org/8315" TargetMode="External"/><Relationship Id="rId9" Type="http://schemas.openxmlformats.org/officeDocument/2006/relationships/hyperlink" Target="https://nrich.maths.org/1843" TargetMode="External"/><Relationship Id="rId14" Type="http://schemas.openxmlformats.org/officeDocument/2006/relationships/image" Target="media/image5.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6</Pages>
  <Words>724</Words>
  <Characters>4128</Characters>
  <Application>Microsoft Office Word</Application>
  <DocSecurity>0</DocSecurity>
  <Lines>34</Lines>
  <Paragraphs>9</Paragraphs>
  <ScaleCrop>false</ScaleCrop>
  <Company/>
  <LinksUpToDate>false</LinksUpToDate>
  <CharactersWithSpaces>4843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Spiller</dc:creator>
  <cp:keywords/>
  <dc:description/>
  <cp:lastModifiedBy>Jayne Spiller</cp:lastModifiedBy>
  <cp:revision>1</cp:revision>
  <dcterms:created xsi:type="dcterms:W3CDTF">2020-06-22T10:51:00Z</dcterms:created>
  <dcterms:modified xsi:type="dcterms:W3CDTF">2020-06-22T11:03:00Z</dcterms:modified>
</cp:coreProperties>
</file>