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89C17E" w14:textId="32EB75FD" w:rsidR="004A3A43" w:rsidRPr="004A3A43" w:rsidRDefault="004A3A43" w:rsidP="004A3A43">
      <w:pPr>
        <w:spacing w:after="161" w:line="240" w:lineRule="auto"/>
        <w:outlineLvl w:val="0"/>
        <w:rPr>
          <w:rFonts w:ascii="Verdana" w:eastAsia="Times New Roman" w:hAnsi="Verdana" w:cs="Times New Roman"/>
          <w:b/>
          <w:bCs/>
          <w:color w:val="000000"/>
          <w:kern w:val="36"/>
          <w:sz w:val="50"/>
          <w:szCs w:val="50"/>
          <w:lang w:eastAsia="en-GB"/>
        </w:rPr>
      </w:pPr>
      <w:r w:rsidRPr="004A3A43">
        <w:rPr>
          <w:rFonts w:ascii="Verdana" w:eastAsia="Times New Roman" w:hAnsi="Verdana" w:cs="Times New Roman"/>
          <w:b/>
          <w:bCs/>
          <w:color w:val="000000"/>
          <w:kern w:val="36"/>
          <w:sz w:val="50"/>
          <w:szCs w:val="50"/>
          <w:lang w:eastAsia="en-GB"/>
        </w:rPr>
        <w:t>Halving</w:t>
      </w:r>
      <w:r>
        <w:rPr>
          <w:rFonts w:ascii="Verdana" w:eastAsia="Times New Roman" w:hAnsi="Verdana" w:cs="Times New Roman"/>
          <w:b/>
          <w:bCs/>
          <w:color w:val="000000"/>
          <w:kern w:val="36"/>
          <w:sz w:val="50"/>
          <w:szCs w:val="50"/>
          <w:lang w:eastAsia="en-GB"/>
        </w:rPr>
        <w:t xml:space="preserve">  </w:t>
      </w:r>
      <w:hyperlink r:id="rId4" w:history="1">
        <w:r>
          <w:rPr>
            <w:rStyle w:val="Hyperlink"/>
          </w:rPr>
          <w:t>https://nrich.maths.org/1788</w:t>
        </w:r>
      </w:hyperlink>
    </w:p>
    <w:p w14:paraId="66D0CE92" w14:textId="77777777" w:rsidR="004A3A43" w:rsidRPr="004A3A43" w:rsidRDefault="004A3A43" w:rsidP="004A3A43">
      <w:pPr>
        <w:spacing w:after="0" w:line="240" w:lineRule="auto"/>
        <w:outlineLvl w:val="4"/>
        <w:rPr>
          <w:rFonts w:ascii="Verdana" w:eastAsia="Times New Roman" w:hAnsi="Verdana" w:cs="Times New Roman"/>
          <w:b/>
          <w:bCs/>
          <w:color w:val="000000"/>
          <w:sz w:val="20"/>
          <w:szCs w:val="20"/>
          <w:lang w:eastAsia="en-GB"/>
        </w:rPr>
      </w:pPr>
      <w:r w:rsidRPr="004A3A43">
        <w:rPr>
          <w:rFonts w:ascii="Verdana" w:eastAsia="Times New Roman" w:hAnsi="Verdana" w:cs="Times New Roman"/>
          <w:b/>
          <w:bCs/>
          <w:color w:val="000000"/>
          <w:sz w:val="20"/>
          <w:szCs w:val="20"/>
          <w:lang w:eastAsia="en-GB"/>
        </w:rPr>
        <w:t>Age 5 to 7 </w:t>
      </w:r>
    </w:p>
    <w:p w14:paraId="7391A209" w14:textId="77777777" w:rsidR="004A3A43" w:rsidRPr="004A3A43" w:rsidRDefault="004A3A43" w:rsidP="004A3A43">
      <w:pPr>
        <w:spacing w:after="0" w:line="240" w:lineRule="auto"/>
        <w:rPr>
          <w:rFonts w:ascii="Verdana" w:eastAsia="Times New Roman" w:hAnsi="Verdana" w:cs="Times New Roman"/>
          <w:color w:val="000000"/>
          <w:sz w:val="25"/>
          <w:szCs w:val="25"/>
          <w:lang w:eastAsia="en-GB"/>
        </w:rPr>
      </w:pPr>
      <w:r w:rsidRPr="004A3A43">
        <w:rPr>
          <w:rFonts w:ascii="Verdana" w:eastAsia="Times New Roman" w:hAnsi="Verdana" w:cs="Times New Roman"/>
          <w:color w:val="000000"/>
          <w:sz w:val="25"/>
          <w:szCs w:val="25"/>
          <w:lang w:eastAsia="en-GB"/>
        </w:rPr>
        <w:br/>
        <w:t>These images show squares split in half:</w:t>
      </w:r>
      <w:r w:rsidRPr="004A3A43">
        <w:rPr>
          <w:rFonts w:ascii="Verdana" w:eastAsia="Times New Roman" w:hAnsi="Verdana" w:cs="Times New Roman"/>
          <w:color w:val="000000"/>
          <w:sz w:val="25"/>
          <w:szCs w:val="25"/>
          <w:lang w:eastAsia="en-GB"/>
        </w:rPr>
        <w:br/>
      </w:r>
    </w:p>
    <w:p w14:paraId="35021BCC" w14:textId="1103F1AD" w:rsidR="004A3A43" w:rsidRPr="004A3A43" w:rsidRDefault="004A3A43" w:rsidP="004A3A43">
      <w:pPr>
        <w:spacing w:after="0" w:line="240" w:lineRule="auto"/>
        <w:jc w:val="center"/>
        <w:rPr>
          <w:rFonts w:ascii="Verdana" w:eastAsia="Times New Roman" w:hAnsi="Verdana" w:cs="Times New Roman"/>
          <w:color w:val="000000"/>
          <w:sz w:val="25"/>
          <w:szCs w:val="25"/>
          <w:lang w:eastAsia="en-GB"/>
        </w:rPr>
      </w:pPr>
      <w:r w:rsidRPr="004A3A43">
        <w:rPr>
          <w:rFonts w:ascii="Verdana" w:eastAsia="Times New Roman" w:hAnsi="Verdana" w:cs="Times New Roman"/>
          <w:noProof/>
          <w:color w:val="000000"/>
          <w:sz w:val="25"/>
          <w:szCs w:val="25"/>
          <w:lang w:eastAsia="en-GB"/>
        </w:rPr>
        <w:drawing>
          <wp:inline distT="0" distB="0" distL="0" distR="0" wp14:anchorId="215E2161" wp14:editId="5BF2E9E6">
            <wp:extent cx="3810000" cy="6191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10000" cy="619125"/>
                    </a:xfrm>
                    <a:prstGeom prst="rect">
                      <a:avLst/>
                    </a:prstGeom>
                    <a:noFill/>
                    <a:ln>
                      <a:noFill/>
                    </a:ln>
                  </pic:spPr>
                </pic:pic>
              </a:graphicData>
            </a:graphic>
          </wp:inline>
        </w:drawing>
      </w:r>
    </w:p>
    <w:p w14:paraId="2CF12392" w14:textId="524DA21B" w:rsidR="004A3A43" w:rsidRPr="004A3A43" w:rsidRDefault="004A3A43" w:rsidP="004A3A43">
      <w:pPr>
        <w:spacing w:after="0" w:line="240" w:lineRule="auto"/>
        <w:jc w:val="center"/>
        <w:rPr>
          <w:rFonts w:ascii="Verdana" w:eastAsia="Times New Roman" w:hAnsi="Verdana" w:cs="Times New Roman"/>
          <w:color w:val="000000"/>
          <w:sz w:val="25"/>
          <w:szCs w:val="25"/>
          <w:lang w:eastAsia="en-GB"/>
        </w:rPr>
      </w:pPr>
      <w:r w:rsidRPr="004A3A43">
        <w:rPr>
          <w:rFonts w:ascii="Verdana" w:eastAsia="Times New Roman" w:hAnsi="Verdana" w:cs="Times New Roman"/>
          <w:noProof/>
          <w:color w:val="000000"/>
          <w:sz w:val="25"/>
          <w:szCs w:val="25"/>
          <w:lang w:eastAsia="en-GB"/>
        </w:rPr>
        <w:drawing>
          <wp:inline distT="0" distB="0" distL="0" distR="0" wp14:anchorId="3333567D" wp14:editId="64560012">
            <wp:extent cx="3781425" cy="933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81425" cy="933450"/>
                    </a:xfrm>
                    <a:prstGeom prst="rect">
                      <a:avLst/>
                    </a:prstGeom>
                    <a:noFill/>
                    <a:ln>
                      <a:noFill/>
                    </a:ln>
                  </pic:spPr>
                </pic:pic>
              </a:graphicData>
            </a:graphic>
          </wp:inline>
        </w:drawing>
      </w:r>
    </w:p>
    <w:p w14:paraId="39EE764D" w14:textId="77777777" w:rsidR="004A3A43" w:rsidRPr="004A3A43" w:rsidRDefault="004A3A43" w:rsidP="004A3A43">
      <w:pPr>
        <w:spacing w:after="0" w:line="240" w:lineRule="auto"/>
        <w:rPr>
          <w:rFonts w:ascii="Verdana" w:eastAsia="Times New Roman" w:hAnsi="Verdana" w:cs="Times New Roman"/>
          <w:color w:val="000000"/>
          <w:sz w:val="25"/>
          <w:szCs w:val="25"/>
          <w:lang w:eastAsia="en-GB"/>
        </w:rPr>
      </w:pPr>
    </w:p>
    <w:p w14:paraId="0C3D2EC9" w14:textId="77777777" w:rsidR="004A3A43" w:rsidRPr="004A3A43" w:rsidRDefault="004A3A43" w:rsidP="004A3A43">
      <w:pPr>
        <w:spacing w:after="0" w:line="240" w:lineRule="auto"/>
        <w:rPr>
          <w:rFonts w:ascii="Verdana" w:eastAsia="Times New Roman" w:hAnsi="Verdana" w:cs="Times New Roman"/>
          <w:color w:val="000000"/>
          <w:sz w:val="25"/>
          <w:szCs w:val="25"/>
          <w:lang w:eastAsia="en-GB"/>
        </w:rPr>
      </w:pPr>
      <w:r w:rsidRPr="004A3A43">
        <w:rPr>
          <w:rFonts w:ascii="Verdana" w:eastAsia="Times New Roman" w:hAnsi="Verdana" w:cs="Times New Roman"/>
          <w:color w:val="000000"/>
          <w:sz w:val="25"/>
          <w:szCs w:val="25"/>
          <w:lang w:eastAsia="en-GB"/>
        </w:rPr>
        <w:t>How might you check that each was correct?</w:t>
      </w:r>
    </w:p>
    <w:p w14:paraId="22387B16" w14:textId="77777777" w:rsidR="004A3A43" w:rsidRPr="004A3A43" w:rsidRDefault="004A3A43" w:rsidP="004A3A43">
      <w:pPr>
        <w:spacing w:after="0" w:line="240" w:lineRule="auto"/>
        <w:rPr>
          <w:rFonts w:ascii="Verdana" w:eastAsia="Times New Roman" w:hAnsi="Verdana" w:cs="Times New Roman"/>
          <w:color w:val="000000"/>
          <w:sz w:val="25"/>
          <w:szCs w:val="25"/>
          <w:lang w:eastAsia="en-GB"/>
        </w:rPr>
      </w:pPr>
      <w:r w:rsidRPr="004A3A43">
        <w:rPr>
          <w:rFonts w:ascii="Verdana" w:eastAsia="Times New Roman" w:hAnsi="Verdana" w:cs="Times New Roman"/>
          <w:color w:val="000000"/>
          <w:sz w:val="25"/>
          <w:szCs w:val="25"/>
          <w:lang w:eastAsia="en-GB"/>
        </w:rPr>
        <w:t>Can you think of more ways to split a square into two halves?</w:t>
      </w:r>
    </w:p>
    <w:p w14:paraId="21B323F2" w14:textId="66A59A3E" w:rsidR="004A3A43" w:rsidRDefault="004A3A43"/>
    <w:p w14:paraId="554C7FC8" w14:textId="77777777" w:rsidR="004A3A43" w:rsidRPr="004A3A43" w:rsidRDefault="004A3A43" w:rsidP="004A3A43">
      <w:pPr>
        <w:spacing w:after="0" w:line="240" w:lineRule="auto"/>
        <w:outlineLvl w:val="4"/>
        <w:rPr>
          <w:rFonts w:ascii="Verdana" w:eastAsia="Times New Roman" w:hAnsi="Verdana" w:cs="Times New Roman"/>
          <w:b/>
          <w:bCs/>
          <w:color w:val="000000"/>
          <w:sz w:val="20"/>
          <w:szCs w:val="20"/>
          <w:lang w:eastAsia="en-GB"/>
        </w:rPr>
      </w:pPr>
      <w:r w:rsidRPr="004A3A43">
        <w:rPr>
          <w:rFonts w:ascii="Verdana" w:eastAsia="Times New Roman" w:hAnsi="Verdana" w:cs="Times New Roman"/>
          <w:b/>
          <w:bCs/>
          <w:color w:val="000000"/>
          <w:sz w:val="20"/>
          <w:szCs w:val="20"/>
          <w:lang w:eastAsia="en-GB"/>
        </w:rPr>
        <w:t>Age 5 to 7 </w:t>
      </w:r>
    </w:p>
    <w:p w14:paraId="72CF0F1E" w14:textId="77777777" w:rsidR="004A3A43" w:rsidRPr="004A3A43" w:rsidRDefault="004A3A43" w:rsidP="004A3A43">
      <w:pPr>
        <w:spacing w:after="0" w:line="240" w:lineRule="auto"/>
        <w:rPr>
          <w:rFonts w:ascii="Verdana" w:eastAsia="Times New Roman" w:hAnsi="Verdana" w:cs="Times New Roman"/>
          <w:color w:val="000000"/>
          <w:sz w:val="25"/>
          <w:szCs w:val="25"/>
          <w:lang w:eastAsia="en-GB"/>
        </w:rPr>
      </w:pPr>
      <w:r w:rsidRPr="004A3A43">
        <w:rPr>
          <w:rFonts w:ascii="Verdana" w:eastAsia="Times New Roman" w:hAnsi="Verdana" w:cs="Times New Roman"/>
          <w:color w:val="000000"/>
          <w:sz w:val="25"/>
          <w:szCs w:val="25"/>
          <w:lang w:eastAsia="en-GB"/>
        </w:rPr>
        <w:t>Have you thought about using the squares on your squared paper to help you check your drawings?</w:t>
      </w:r>
      <w:r w:rsidRPr="004A3A43">
        <w:rPr>
          <w:rFonts w:ascii="Verdana" w:eastAsia="Times New Roman" w:hAnsi="Verdana" w:cs="Times New Roman"/>
          <w:color w:val="000000"/>
          <w:sz w:val="25"/>
          <w:szCs w:val="25"/>
          <w:lang w:eastAsia="en-GB"/>
        </w:rPr>
        <w:br/>
        <w:t>How about cutting out your square? How would this help to check that you had divided it in half?</w:t>
      </w:r>
    </w:p>
    <w:p w14:paraId="7A1B293E" w14:textId="7FE89DCB" w:rsidR="004A3A43" w:rsidRDefault="004A3A43"/>
    <w:p w14:paraId="19FA73AD" w14:textId="77CCC649" w:rsidR="004A3A43" w:rsidRDefault="004A3A43">
      <w:pPr>
        <w:rPr>
          <w:rFonts w:ascii="Verdana" w:hAnsi="Verdana"/>
          <w:color w:val="000000"/>
          <w:sz w:val="25"/>
          <w:szCs w:val="25"/>
          <w:shd w:val="clear" w:color="auto" w:fill="FFFFFF"/>
        </w:rPr>
      </w:pPr>
      <w:r>
        <w:rPr>
          <w:rFonts w:ascii="Verdana" w:hAnsi="Verdana"/>
          <w:color w:val="000000"/>
          <w:sz w:val="25"/>
          <w:szCs w:val="25"/>
          <w:shd w:val="clear" w:color="auto" w:fill="FFFFFF"/>
        </w:rPr>
        <w:t>To check that each way is correct, you can measure the area of each red/white piece and see if the combined total area of the white pieces is equal to the total area of the red pieces. You can also cut out the white and red pieces and see if you can rearrange them so that every white piece has a matching, congruent red piece.</w:t>
      </w:r>
      <w:r>
        <w:rPr>
          <w:rFonts w:ascii="Verdana" w:hAnsi="Verdana"/>
          <w:color w:val="000000"/>
          <w:sz w:val="25"/>
          <w:szCs w:val="25"/>
        </w:rPr>
        <w:br/>
      </w:r>
      <w:r>
        <w:rPr>
          <w:rFonts w:ascii="Verdana" w:hAnsi="Verdana"/>
          <w:color w:val="000000"/>
          <w:sz w:val="25"/>
          <w:szCs w:val="25"/>
        </w:rPr>
        <w:br/>
      </w:r>
      <w:r>
        <w:rPr>
          <w:rFonts w:ascii="Verdana" w:hAnsi="Verdana"/>
          <w:color w:val="000000"/>
          <w:sz w:val="25"/>
          <w:szCs w:val="25"/>
          <w:shd w:val="clear" w:color="auto" w:fill="FFFFFF"/>
        </w:rPr>
        <w:t>Here are two more possible ways to cut a square in half:</w:t>
      </w:r>
      <w:r>
        <w:rPr>
          <w:rFonts w:ascii="Verdana" w:hAnsi="Verdana"/>
          <w:color w:val="000000"/>
          <w:sz w:val="25"/>
          <w:szCs w:val="25"/>
        </w:rPr>
        <w:br/>
      </w:r>
      <w:r>
        <w:rPr>
          <w:noProof/>
        </w:rPr>
        <w:drawing>
          <wp:inline distT="0" distB="0" distL="0" distR="0" wp14:anchorId="2431C6F5" wp14:editId="442EECEF">
            <wp:extent cx="2600325" cy="1438275"/>
            <wp:effectExtent l="0" t="0" r="9525" b="9525"/>
            <wp:docPr id="3" name="Picture 3" descr="Halved squa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alved squar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00325" cy="1438275"/>
                    </a:xfrm>
                    <a:prstGeom prst="rect">
                      <a:avLst/>
                    </a:prstGeom>
                    <a:noFill/>
                    <a:ln>
                      <a:noFill/>
                    </a:ln>
                  </pic:spPr>
                </pic:pic>
              </a:graphicData>
            </a:graphic>
          </wp:inline>
        </w:drawing>
      </w:r>
    </w:p>
    <w:p w14:paraId="05DFE22C" w14:textId="3E8895E9" w:rsidR="004A3A43" w:rsidRDefault="004A3A43">
      <w:pPr>
        <w:rPr>
          <w:rFonts w:ascii="Verdana" w:hAnsi="Verdana"/>
          <w:color w:val="000000"/>
          <w:sz w:val="25"/>
          <w:szCs w:val="25"/>
          <w:shd w:val="clear" w:color="auto" w:fill="FFFFFF"/>
        </w:rPr>
      </w:pPr>
    </w:p>
    <w:p w14:paraId="18EBDF58" w14:textId="2BE3E253" w:rsidR="004A3A43" w:rsidRDefault="004A3A43">
      <w:pPr>
        <w:rPr>
          <w:rFonts w:ascii="Verdana" w:hAnsi="Verdana"/>
          <w:color w:val="000000"/>
          <w:sz w:val="25"/>
          <w:szCs w:val="25"/>
          <w:shd w:val="clear" w:color="auto" w:fill="FFFFFF"/>
        </w:rPr>
      </w:pPr>
    </w:p>
    <w:p w14:paraId="606E5C32" w14:textId="04D3E666" w:rsidR="004A3A43" w:rsidRDefault="004A3A43">
      <w:pPr>
        <w:rPr>
          <w:rFonts w:ascii="Verdana" w:hAnsi="Verdana"/>
          <w:color w:val="000000"/>
          <w:sz w:val="25"/>
          <w:szCs w:val="25"/>
          <w:shd w:val="clear" w:color="auto" w:fill="FFFFFF"/>
        </w:rPr>
      </w:pPr>
    </w:p>
    <w:p w14:paraId="7DB5E83B" w14:textId="748D1A76" w:rsidR="004A3A43" w:rsidRPr="004A3A43" w:rsidRDefault="004A3A43" w:rsidP="004A3A43">
      <w:pPr>
        <w:spacing w:after="161" w:line="240" w:lineRule="auto"/>
        <w:outlineLvl w:val="0"/>
        <w:rPr>
          <w:rFonts w:ascii="Verdana" w:eastAsia="Times New Roman" w:hAnsi="Verdana" w:cs="Times New Roman"/>
          <w:b/>
          <w:bCs/>
          <w:color w:val="000000"/>
          <w:kern w:val="36"/>
          <w:sz w:val="50"/>
          <w:szCs w:val="50"/>
          <w:lang w:eastAsia="en-GB"/>
        </w:rPr>
      </w:pPr>
      <w:r w:rsidRPr="004A3A43">
        <w:rPr>
          <w:rFonts w:ascii="Verdana" w:eastAsia="Times New Roman" w:hAnsi="Verdana" w:cs="Times New Roman"/>
          <w:b/>
          <w:bCs/>
          <w:color w:val="000000"/>
          <w:kern w:val="36"/>
          <w:sz w:val="50"/>
          <w:szCs w:val="50"/>
          <w:lang w:eastAsia="en-GB"/>
        </w:rPr>
        <w:lastRenderedPageBreak/>
        <w:t>How Odd</w:t>
      </w:r>
      <w:r>
        <w:rPr>
          <w:rFonts w:ascii="Verdana" w:eastAsia="Times New Roman" w:hAnsi="Verdana" w:cs="Times New Roman"/>
          <w:b/>
          <w:bCs/>
          <w:color w:val="000000"/>
          <w:kern w:val="36"/>
          <w:sz w:val="50"/>
          <w:szCs w:val="50"/>
          <w:lang w:eastAsia="en-GB"/>
        </w:rPr>
        <w:t xml:space="preserve">  </w:t>
      </w:r>
      <w:hyperlink r:id="rId8" w:history="1">
        <w:r>
          <w:rPr>
            <w:rStyle w:val="Hyperlink"/>
          </w:rPr>
          <w:t>https://nrich.maths.org/7190</w:t>
        </w:r>
      </w:hyperlink>
    </w:p>
    <w:p w14:paraId="469B0EB4" w14:textId="77777777" w:rsidR="004A3A43" w:rsidRPr="004A3A43" w:rsidRDefault="004A3A43" w:rsidP="004A3A43">
      <w:pPr>
        <w:spacing w:after="0" w:line="240" w:lineRule="auto"/>
        <w:outlineLvl w:val="4"/>
        <w:rPr>
          <w:rFonts w:ascii="Verdana" w:eastAsia="Times New Roman" w:hAnsi="Verdana" w:cs="Times New Roman"/>
          <w:b/>
          <w:bCs/>
          <w:color w:val="000000"/>
          <w:sz w:val="20"/>
          <w:szCs w:val="20"/>
          <w:lang w:eastAsia="en-GB"/>
        </w:rPr>
      </w:pPr>
      <w:r w:rsidRPr="004A3A43">
        <w:rPr>
          <w:rFonts w:ascii="Verdana" w:eastAsia="Times New Roman" w:hAnsi="Verdana" w:cs="Times New Roman"/>
          <w:b/>
          <w:bCs/>
          <w:color w:val="000000"/>
          <w:sz w:val="20"/>
          <w:szCs w:val="20"/>
          <w:lang w:eastAsia="en-GB"/>
        </w:rPr>
        <w:t>Age 5 to 7 </w:t>
      </w:r>
    </w:p>
    <w:p w14:paraId="458FDF30" w14:textId="03C2C5CC" w:rsidR="004A3A43" w:rsidRPr="004A3A43" w:rsidRDefault="004A3A43" w:rsidP="004A3A43">
      <w:pPr>
        <w:spacing w:after="0" w:line="240" w:lineRule="auto"/>
        <w:rPr>
          <w:rFonts w:ascii="Verdana" w:eastAsia="Times New Roman" w:hAnsi="Verdana" w:cs="Times New Roman"/>
          <w:color w:val="000000"/>
          <w:sz w:val="25"/>
          <w:szCs w:val="25"/>
          <w:lang w:eastAsia="en-GB"/>
        </w:rPr>
      </w:pPr>
      <w:r w:rsidRPr="004A3A43">
        <w:rPr>
          <w:rFonts w:ascii="Verdana" w:eastAsia="Times New Roman" w:hAnsi="Verdana" w:cs="Times New Roman"/>
          <w:color w:val="000000"/>
          <w:sz w:val="25"/>
          <w:szCs w:val="25"/>
          <w:lang w:eastAsia="en-GB"/>
        </w:rPr>
        <w:br/>
        <w:t>How many odd numbers are there between </w:t>
      </w:r>
      <w:r w:rsidRPr="004A3A43">
        <w:rPr>
          <w:rFonts w:ascii="MathJax_Main" w:eastAsia="Times New Roman" w:hAnsi="MathJax_Main" w:cs="Times New Roman"/>
          <w:color w:val="000000"/>
          <w:sz w:val="32"/>
          <w:szCs w:val="32"/>
          <w:bdr w:val="none" w:sz="0" w:space="0" w:color="auto" w:frame="1"/>
          <w:lang w:eastAsia="en-GB"/>
        </w:rPr>
        <w:t>3</w:t>
      </w:r>
      <w:r w:rsidRPr="004A3A43">
        <w:rPr>
          <w:rFonts w:ascii="Verdana" w:eastAsia="Times New Roman" w:hAnsi="Verdana" w:cs="Times New Roman"/>
          <w:color w:val="000000"/>
          <w:sz w:val="25"/>
          <w:szCs w:val="25"/>
          <w:lang w:eastAsia="en-GB"/>
        </w:rPr>
        <w:t> and </w:t>
      </w:r>
      <w:r w:rsidRPr="004A3A43">
        <w:rPr>
          <w:rFonts w:ascii="MathJax_Main" w:eastAsia="Times New Roman" w:hAnsi="MathJax_Main" w:cs="Times New Roman"/>
          <w:color w:val="000000"/>
          <w:sz w:val="32"/>
          <w:szCs w:val="32"/>
          <w:bdr w:val="none" w:sz="0" w:space="0" w:color="auto" w:frame="1"/>
          <w:lang w:eastAsia="en-GB"/>
        </w:rPr>
        <w:t>11</w:t>
      </w:r>
      <w:r w:rsidRPr="004A3A43">
        <w:rPr>
          <w:rFonts w:ascii="Verdana" w:eastAsia="Times New Roman" w:hAnsi="Verdana" w:cs="Times New Roman"/>
          <w:color w:val="000000"/>
          <w:sz w:val="25"/>
          <w:szCs w:val="25"/>
          <w:lang w:eastAsia="en-GB"/>
        </w:rPr>
        <w:t>?</w:t>
      </w:r>
      <w:r w:rsidRPr="004A3A43">
        <w:rPr>
          <w:rFonts w:ascii="Verdana" w:eastAsia="Times New Roman" w:hAnsi="Verdana" w:cs="Times New Roman"/>
          <w:color w:val="000000"/>
          <w:sz w:val="25"/>
          <w:szCs w:val="25"/>
          <w:lang w:eastAsia="en-GB"/>
        </w:rPr>
        <w:br/>
        <w:t> </w:t>
      </w:r>
      <w:r w:rsidRPr="004A3A43">
        <w:rPr>
          <w:rFonts w:ascii="Verdana" w:eastAsia="Times New Roman" w:hAnsi="Verdana" w:cs="Times New Roman"/>
          <w:color w:val="000000"/>
          <w:sz w:val="25"/>
          <w:szCs w:val="25"/>
          <w:lang w:eastAsia="en-GB"/>
        </w:rPr>
        <w:br/>
        <w:t>How many odd numbers are there between </w:t>
      </w:r>
      <w:r w:rsidRPr="004A3A43">
        <w:rPr>
          <w:rFonts w:ascii="MathJax_Main" w:eastAsia="Times New Roman" w:hAnsi="MathJax_Main" w:cs="Times New Roman"/>
          <w:color w:val="000000"/>
          <w:sz w:val="32"/>
          <w:szCs w:val="32"/>
          <w:bdr w:val="none" w:sz="0" w:space="0" w:color="auto" w:frame="1"/>
          <w:lang w:eastAsia="en-GB"/>
        </w:rPr>
        <w:t>4</w:t>
      </w:r>
      <w:r w:rsidRPr="004A3A43">
        <w:rPr>
          <w:rFonts w:ascii="Verdana" w:eastAsia="Times New Roman" w:hAnsi="Verdana" w:cs="Times New Roman"/>
          <w:color w:val="000000"/>
          <w:sz w:val="25"/>
          <w:szCs w:val="25"/>
          <w:lang w:eastAsia="en-GB"/>
        </w:rPr>
        <w:t> and </w:t>
      </w:r>
      <w:r w:rsidRPr="004A3A43">
        <w:rPr>
          <w:rFonts w:ascii="MathJax_Main" w:eastAsia="Times New Roman" w:hAnsi="MathJax_Main" w:cs="Times New Roman"/>
          <w:color w:val="000000"/>
          <w:sz w:val="32"/>
          <w:szCs w:val="32"/>
          <w:bdr w:val="none" w:sz="0" w:space="0" w:color="auto" w:frame="1"/>
          <w:lang w:eastAsia="en-GB"/>
        </w:rPr>
        <w:t>11</w:t>
      </w:r>
      <w:r w:rsidRPr="004A3A43">
        <w:rPr>
          <w:rFonts w:ascii="Verdana" w:eastAsia="Times New Roman" w:hAnsi="Verdana" w:cs="Times New Roman"/>
          <w:color w:val="000000"/>
          <w:sz w:val="25"/>
          <w:szCs w:val="25"/>
          <w:lang w:eastAsia="en-GB"/>
        </w:rPr>
        <w:t>?</w:t>
      </w:r>
      <w:r w:rsidRPr="004A3A43">
        <w:rPr>
          <w:rFonts w:ascii="Verdana" w:eastAsia="Times New Roman" w:hAnsi="Verdana" w:cs="Times New Roman"/>
          <w:color w:val="000000"/>
          <w:sz w:val="25"/>
          <w:szCs w:val="25"/>
          <w:lang w:eastAsia="en-GB"/>
        </w:rPr>
        <w:br/>
        <w:t> </w:t>
      </w:r>
      <w:r w:rsidRPr="004A3A43">
        <w:rPr>
          <w:rFonts w:ascii="Verdana" w:eastAsia="Times New Roman" w:hAnsi="Verdana" w:cs="Times New Roman"/>
          <w:color w:val="000000"/>
          <w:sz w:val="25"/>
          <w:szCs w:val="25"/>
          <w:lang w:eastAsia="en-GB"/>
        </w:rPr>
        <w:br/>
        <w:t>What do you notice?  Can you explain your observation?</w:t>
      </w:r>
      <w:r w:rsidRPr="004A3A43">
        <w:rPr>
          <w:rFonts w:ascii="Verdana" w:eastAsia="Times New Roman" w:hAnsi="Verdana" w:cs="Times New Roman"/>
          <w:color w:val="000000"/>
          <w:sz w:val="25"/>
          <w:szCs w:val="25"/>
          <w:lang w:eastAsia="en-GB"/>
        </w:rPr>
        <w:br/>
        <w:t> </w:t>
      </w:r>
      <w:r w:rsidRPr="004A3A43">
        <w:rPr>
          <w:rFonts w:ascii="Verdana" w:eastAsia="Times New Roman" w:hAnsi="Verdana" w:cs="Times New Roman"/>
          <w:color w:val="000000"/>
          <w:sz w:val="25"/>
          <w:szCs w:val="25"/>
          <w:lang w:eastAsia="en-GB"/>
        </w:rPr>
        <w:br/>
        <w:t>Can you find any other pairs of numbers which have this same number of odds between them?</w:t>
      </w:r>
      <w:r w:rsidRPr="004A3A43">
        <w:rPr>
          <w:rFonts w:ascii="Verdana" w:eastAsia="Times New Roman" w:hAnsi="Verdana" w:cs="Times New Roman"/>
          <w:color w:val="000000"/>
          <w:sz w:val="25"/>
          <w:szCs w:val="25"/>
          <w:lang w:eastAsia="en-GB"/>
        </w:rPr>
        <w:br/>
        <w:t> </w:t>
      </w:r>
      <w:r w:rsidRPr="004A3A43">
        <w:rPr>
          <w:rFonts w:ascii="Verdana" w:eastAsia="Times New Roman" w:hAnsi="Verdana" w:cs="Times New Roman"/>
          <w:color w:val="000000"/>
          <w:sz w:val="25"/>
          <w:szCs w:val="25"/>
          <w:lang w:eastAsia="en-GB"/>
        </w:rPr>
        <w:br/>
        <w:t>Can you find a pair of numbers which have four odd numbers between them? </w:t>
      </w:r>
      <w:r w:rsidRPr="004A3A43">
        <w:rPr>
          <w:rFonts w:ascii="Verdana" w:eastAsia="Times New Roman" w:hAnsi="Verdana" w:cs="Times New Roman"/>
          <w:color w:val="000000"/>
          <w:sz w:val="25"/>
          <w:szCs w:val="25"/>
          <w:lang w:eastAsia="en-GB"/>
        </w:rPr>
        <w:br/>
        <w:t> </w:t>
      </w:r>
      <w:r w:rsidRPr="004A3A43">
        <w:rPr>
          <w:rFonts w:ascii="Verdana" w:eastAsia="Times New Roman" w:hAnsi="Verdana" w:cs="Times New Roman"/>
          <w:color w:val="000000"/>
          <w:sz w:val="25"/>
          <w:szCs w:val="25"/>
          <w:lang w:eastAsia="en-GB"/>
        </w:rPr>
        <w:br/>
        <w:t>Can you find another pair of numbers which have four odds between them?  And another pair?</w:t>
      </w:r>
      <w:r w:rsidRPr="004A3A43">
        <w:rPr>
          <w:rFonts w:ascii="Verdana" w:eastAsia="Times New Roman" w:hAnsi="Verdana" w:cs="Times New Roman"/>
          <w:color w:val="000000"/>
          <w:sz w:val="25"/>
          <w:szCs w:val="25"/>
          <w:lang w:eastAsia="en-GB"/>
        </w:rPr>
        <w:br/>
        <w:t> </w:t>
      </w:r>
      <w:r w:rsidRPr="004A3A43">
        <w:rPr>
          <w:rFonts w:ascii="Verdana" w:eastAsia="Times New Roman" w:hAnsi="Verdana" w:cs="Times New Roman"/>
          <w:color w:val="000000"/>
          <w:sz w:val="25"/>
          <w:szCs w:val="25"/>
          <w:lang w:eastAsia="en-GB"/>
        </w:rPr>
        <w:br/>
        <w:t>How would you find a pair of numbers that have five odds between them?  Six odds?</w:t>
      </w:r>
      <w:r w:rsidRPr="004A3A43">
        <w:rPr>
          <w:rFonts w:ascii="Verdana" w:eastAsia="Times New Roman" w:hAnsi="Verdana" w:cs="Times New Roman"/>
          <w:color w:val="000000"/>
          <w:sz w:val="25"/>
          <w:szCs w:val="25"/>
          <w:lang w:eastAsia="en-GB"/>
        </w:rPr>
        <w:br/>
        <w:t> </w:t>
      </w:r>
      <w:r w:rsidRPr="004A3A43">
        <w:rPr>
          <w:rFonts w:ascii="Verdana" w:eastAsia="Times New Roman" w:hAnsi="Verdana" w:cs="Times New Roman"/>
          <w:color w:val="000000"/>
          <w:sz w:val="25"/>
          <w:szCs w:val="25"/>
          <w:lang w:eastAsia="en-GB"/>
        </w:rPr>
        <w:br/>
        <w:t>How would you explain to someone else how to find a pair of numbers that have a certain number of odds between them?</w:t>
      </w:r>
    </w:p>
    <w:p w14:paraId="503A90AD" w14:textId="77777777" w:rsidR="004A3A43" w:rsidRDefault="004A3A43"/>
    <w:p w14:paraId="424F017E" w14:textId="622ADC94" w:rsidR="004A3A43" w:rsidRDefault="004A3A43"/>
    <w:p w14:paraId="215CFFD2" w14:textId="07CEDDE7" w:rsidR="004A3A43" w:rsidRDefault="004A3A43"/>
    <w:p w14:paraId="2623ACC1" w14:textId="41A726AE" w:rsidR="004A3A43" w:rsidRDefault="004A3A43"/>
    <w:p w14:paraId="4483AE63" w14:textId="0AC5E941" w:rsidR="004A3A43" w:rsidRDefault="004A3A43"/>
    <w:p w14:paraId="65921B8F" w14:textId="31381896" w:rsidR="004A3A43" w:rsidRDefault="004A3A43"/>
    <w:p w14:paraId="501411F3" w14:textId="2D0180DA" w:rsidR="004A3A43" w:rsidRDefault="004A3A43"/>
    <w:p w14:paraId="2DB9026A" w14:textId="2D9E6078" w:rsidR="004A3A43" w:rsidRDefault="004A3A43"/>
    <w:p w14:paraId="2FE7ABC5" w14:textId="65B565AD" w:rsidR="004A3A43" w:rsidRDefault="004A3A43"/>
    <w:p w14:paraId="7B0A9821" w14:textId="607B149C" w:rsidR="004A3A43" w:rsidRDefault="004A3A43"/>
    <w:p w14:paraId="6CD290CA" w14:textId="650999B4" w:rsidR="004A3A43" w:rsidRDefault="004A3A43"/>
    <w:p w14:paraId="3C5A8634" w14:textId="77DB3D5F" w:rsidR="004A3A43" w:rsidRDefault="004A3A43"/>
    <w:p w14:paraId="30CE6677" w14:textId="793DADEE" w:rsidR="004A3A43" w:rsidRDefault="004A3A43"/>
    <w:p w14:paraId="4E468756" w14:textId="02C2BC19" w:rsidR="004A3A43" w:rsidRDefault="004A3A43"/>
    <w:p w14:paraId="7008F881" w14:textId="233255B1" w:rsidR="004A3A43" w:rsidRPr="004A3A43" w:rsidRDefault="004A3A43" w:rsidP="004A3A43">
      <w:pPr>
        <w:spacing w:after="161" w:line="240" w:lineRule="auto"/>
        <w:outlineLvl w:val="0"/>
      </w:pPr>
      <w:r w:rsidRPr="004A3A43">
        <w:rPr>
          <w:rFonts w:ascii="Verdana" w:eastAsia="Times New Roman" w:hAnsi="Verdana" w:cs="Times New Roman"/>
          <w:b/>
          <w:bCs/>
          <w:color w:val="000000"/>
          <w:kern w:val="36"/>
          <w:sz w:val="50"/>
          <w:szCs w:val="50"/>
          <w:lang w:eastAsia="en-GB"/>
        </w:rPr>
        <w:lastRenderedPageBreak/>
        <w:t>Numbers as Shapes</w:t>
      </w:r>
      <w:r>
        <w:rPr>
          <w:rFonts w:ascii="Verdana" w:eastAsia="Times New Roman" w:hAnsi="Verdana" w:cs="Times New Roman"/>
          <w:b/>
          <w:bCs/>
          <w:color w:val="000000"/>
          <w:kern w:val="36"/>
          <w:sz w:val="50"/>
          <w:szCs w:val="50"/>
          <w:lang w:eastAsia="en-GB"/>
        </w:rPr>
        <w:t xml:space="preserve"> </w:t>
      </w:r>
      <w:hyperlink r:id="rId9" w:history="1">
        <w:r>
          <w:rPr>
            <w:rStyle w:val="Hyperlink"/>
          </w:rPr>
          <w:t>https://nrich.maths.org/5158</w:t>
        </w:r>
      </w:hyperlink>
    </w:p>
    <w:p w14:paraId="5AC9DE75" w14:textId="77777777" w:rsidR="004A3A43" w:rsidRPr="004A3A43" w:rsidRDefault="004A3A43" w:rsidP="004A3A43">
      <w:pPr>
        <w:spacing w:after="0" w:line="240" w:lineRule="auto"/>
        <w:outlineLvl w:val="4"/>
        <w:rPr>
          <w:rFonts w:ascii="Verdana" w:eastAsia="Times New Roman" w:hAnsi="Verdana" w:cs="Times New Roman"/>
          <w:b/>
          <w:bCs/>
          <w:color w:val="000000"/>
          <w:sz w:val="20"/>
          <w:szCs w:val="20"/>
          <w:lang w:eastAsia="en-GB"/>
        </w:rPr>
      </w:pPr>
      <w:r w:rsidRPr="004A3A43">
        <w:rPr>
          <w:rFonts w:ascii="Verdana" w:eastAsia="Times New Roman" w:hAnsi="Verdana" w:cs="Times New Roman"/>
          <w:b/>
          <w:bCs/>
          <w:color w:val="000000"/>
          <w:sz w:val="20"/>
          <w:szCs w:val="20"/>
          <w:lang w:eastAsia="en-GB"/>
        </w:rPr>
        <w:t>Age 5 to 7 </w:t>
      </w:r>
    </w:p>
    <w:p w14:paraId="0D680965" w14:textId="77777777" w:rsidR="004A3A43" w:rsidRPr="004A3A43" w:rsidRDefault="004A3A43" w:rsidP="004A3A43">
      <w:pPr>
        <w:spacing w:beforeAutospacing="1" w:after="0" w:afterAutospacing="1" w:line="240" w:lineRule="auto"/>
        <w:rPr>
          <w:rFonts w:ascii="Verdana" w:eastAsia="Times New Roman" w:hAnsi="Verdana" w:cs="Times New Roman"/>
          <w:color w:val="000000"/>
          <w:sz w:val="25"/>
          <w:szCs w:val="25"/>
          <w:lang w:eastAsia="en-GB"/>
        </w:rPr>
      </w:pPr>
      <w:r w:rsidRPr="004A3A43">
        <w:rPr>
          <w:rFonts w:ascii="Verdana" w:eastAsia="Times New Roman" w:hAnsi="Verdana" w:cs="Times New Roman"/>
          <w:color w:val="000000"/>
          <w:sz w:val="25"/>
          <w:szCs w:val="25"/>
          <w:lang w:eastAsia="en-GB"/>
        </w:rPr>
        <w:t>Here are the numbers </w:t>
      </w:r>
      <w:r w:rsidRPr="004A3A43">
        <w:rPr>
          <w:rFonts w:ascii="MathJax_Main" w:eastAsia="Times New Roman" w:hAnsi="MathJax_Main" w:cs="Times New Roman"/>
          <w:color w:val="000000"/>
          <w:sz w:val="32"/>
          <w:szCs w:val="32"/>
          <w:bdr w:val="none" w:sz="0" w:space="0" w:color="auto" w:frame="1"/>
          <w:lang w:eastAsia="en-GB"/>
        </w:rPr>
        <w:t>1</w:t>
      </w:r>
      <w:r w:rsidRPr="004A3A43">
        <w:rPr>
          <w:rFonts w:ascii="Verdana" w:eastAsia="Times New Roman" w:hAnsi="Verdana" w:cs="Times New Roman"/>
          <w:color w:val="000000"/>
          <w:sz w:val="25"/>
          <w:szCs w:val="25"/>
          <w:lang w:eastAsia="en-GB"/>
        </w:rPr>
        <w:t> to </w:t>
      </w:r>
      <w:r w:rsidRPr="004A3A43">
        <w:rPr>
          <w:rFonts w:ascii="MathJax_Main" w:eastAsia="Times New Roman" w:hAnsi="MathJax_Main" w:cs="Times New Roman"/>
          <w:color w:val="000000"/>
          <w:sz w:val="32"/>
          <w:szCs w:val="32"/>
          <w:bdr w:val="none" w:sz="0" w:space="0" w:color="auto" w:frame="1"/>
          <w:lang w:eastAsia="en-GB"/>
        </w:rPr>
        <w:t>6</w:t>
      </w:r>
      <w:r w:rsidRPr="004A3A43">
        <w:rPr>
          <w:rFonts w:ascii="Verdana" w:eastAsia="Times New Roman" w:hAnsi="Verdana" w:cs="Times New Roman"/>
          <w:color w:val="000000"/>
          <w:sz w:val="25"/>
          <w:szCs w:val="25"/>
          <w:lang w:eastAsia="en-GB"/>
        </w:rPr>
        <w:t> drawn using coloured squares:</w:t>
      </w:r>
    </w:p>
    <w:p w14:paraId="6B3D27D4" w14:textId="1FE09037" w:rsidR="004A3A43" w:rsidRPr="004A3A43" w:rsidRDefault="004A3A43" w:rsidP="004A3A43">
      <w:pPr>
        <w:spacing w:after="0" w:line="240" w:lineRule="auto"/>
        <w:rPr>
          <w:rFonts w:ascii="Verdana" w:eastAsia="Times New Roman" w:hAnsi="Verdana" w:cs="Times New Roman"/>
          <w:color w:val="000000"/>
          <w:sz w:val="25"/>
          <w:szCs w:val="25"/>
          <w:lang w:eastAsia="en-GB"/>
        </w:rPr>
      </w:pPr>
      <w:r w:rsidRPr="004A3A43">
        <w:rPr>
          <w:rFonts w:ascii="Verdana" w:eastAsia="Times New Roman" w:hAnsi="Verdana" w:cs="Times New Roman"/>
          <w:noProof/>
          <w:color w:val="000000"/>
          <w:sz w:val="25"/>
          <w:szCs w:val="25"/>
          <w:lang w:eastAsia="en-GB"/>
        </w:rPr>
        <w:drawing>
          <wp:inline distT="0" distB="0" distL="0" distR="0" wp14:anchorId="099F0805" wp14:editId="15635C81">
            <wp:extent cx="2181225" cy="16002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81225" cy="1600200"/>
                    </a:xfrm>
                    <a:prstGeom prst="rect">
                      <a:avLst/>
                    </a:prstGeom>
                    <a:noFill/>
                    <a:ln>
                      <a:noFill/>
                    </a:ln>
                  </pic:spPr>
                </pic:pic>
              </a:graphicData>
            </a:graphic>
          </wp:inline>
        </w:drawing>
      </w:r>
      <w:r w:rsidRPr="004A3A43">
        <w:rPr>
          <w:rFonts w:ascii="Verdana" w:eastAsia="Times New Roman" w:hAnsi="Verdana" w:cs="Times New Roman"/>
          <w:noProof/>
          <w:color w:val="000000"/>
          <w:sz w:val="25"/>
          <w:szCs w:val="25"/>
          <w:lang w:eastAsia="en-GB"/>
        </w:rPr>
        <w:drawing>
          <wp:inline distT="0" distB="0" distL="0" distR="0" wp14:anchorId="35034E7B" wp14:editId="0DD4BC18">
            <wp:extent cx="2771775" cy="24955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71775" cy="2495550"/>
                    </a:xfrm>
                    <a:prstGeom prst="rect">
                      <a:avLst/>
                    </a:prstGeom>
                    <a:noFill/>
                    <a:ln>
                      <a:noFill/>
                    </a:ln>
                  </pic:spPr>
                </pic:pic>
              </a:graphicData>
            </a:graphic>
          </wp:inline>
        </w:drawing>
      </w:r>
    </w:p>
    <w:p w14:paraId="242DDC70" w14:textId="77777777" w:rsidR="004A3A43" w:rsidRPr="004A3A43" w:rsidRDefault="004A3A43" w:rsidP="004A3A43">
      <w:pPr>
        <w:spacing w:before="100" w:beforeAutospacing="1" w:after="100" w:afterAutospacing="1" w:line="240" w:lineRule="auto"/>
        <w:rPr>
          <w:rFonts w:ascii="Verdana" w:eastAsia="Times New Roman" w:hAnsi="Verdana" w:cs="Times New Roman"/>
          <w:color w:val="000000"/>
          <w:sz w:val="25"/>
          <w:szCs w:val="25"/>
          <w:lang w:eastAsia="en-GB"/>
        </w:rPr>
      </w:pPr>
      <w:r w:rsidRPr="004A3A43">
        <w:rPr>
          <w:rFonts w:ascii="Verdana" w:eastAsia="Times New Roman" w:hAnsi="Verdana" w:cs="Times New Roman"/>
          <w:color w:val="000000"/>
          <w:sz w:val="25"/>
          <w:szCs w:val="25"/>
          <w:lang w:eastAsia="en-GB"/>
        </w:rPr>
        <w:t>We can call these numbers squares, rectangles or sticks.</w:t>
      </w:r>
    </w:p>
    <w:p w14:paraId="0E6E883C" w14:textId="77777777" w:rsidR="004A3A43" w:rsidRPr="004A3A43" w:rsidRDefault="004A3A43" w:rsidP="004A3A43">
      <w:pPr>
        <w:spacing w:beforeAutospacing="1" w:after="0" w:afterAutospacing="1" w:line="240" w:lineRule="auto"/>
        <w:rPr>
          <w:rFonts w:ascii="Verdana" w:eastAsia="Times New Roman" w:hAnsi="Verdana" w:cs="Times New Roman"/>
          <w:color w:val="000000"/>
          <w:sz w:val="25"/>
          <w:szCs w:val="25"/>
          <w:lang w:eastAsia="en-GB"/>
        </w:rPr>
      </w:pPr>
      <w:r w:rsidRPr="004A3A43">
        <w:rPr>
          <w:rFonts w:ascii="MathJax_Main" w:eastAsia="Times New Roman" w:hAnsi="MathJax_Main" w:cs="Times New Roman"/>
          <w:color w:val="000000"/>
          <w:sz w:val="32"/>
          <w:szCs w:val="32"/>
          <w:bdr w:val="none" w:sz="0" w:space="0" w:color="auto" w:frame="1"/>
          <w:lang w:eastAsia="en-GB"/>
        </w:rPr>
        <w:t>1</w:t>
      </w:r>
      <w:r w:rsidRPr="004A3A43">
        <w:rPr>
          <w:rFonts w:ascii="Verdana" w:eastAsia="Times New Roman" w:hAnsi="Verdana" w:cs="Times New Roman"/>
          <w:color w:val="000000"/>
          <w:sz w:val="25"/>
          <w:szCs w:val="25"/>
          <w:lang w:eastAsia="en-GB"/>
        </w:rPr>
        <w:t> is a square but just a single one.</w:t>
      </w:r>
      <w:r w:rsidRPr="004A3A43">
        <w:rPr>
          <w:rFonts w:ascii="Verdana" w:eastAsia="Times New Roman" w:hAnsi="Verdana" w:cs="Times New Roman"/>
          <w:color w:val="000000"/>
          <w:sz w:val="25"/>
          <w:szCs w:val="25"/>
          <w:lang w:eastAsia="en-GB"/>
        </w:rPr>
        <w:br/>
        <w:t>We can't make </w:t>
      </w:r>
      <w:r w:rsidRPr="004A3A43">
        <w:rPr>
          <w:rFonts w:ascii="MathJax_Main" w:eastAsia="Times New Roman" w:hAnsi="MathJax_Main" w:cs="Times New Roman"/>
          <w:color w:val="000000"/>
          <w:sz w:val="32"/>
          <w:szCs w:val="32"/>
          <w:bdr w:val="none" w:sz="0" w:space="0" w:color="auto" w:frame="1"/>
          <w:lang w:eastAsia="en-GB"/>
        </w:rPr>
        <w:t>2</w:t>
      </w:r>
      <w:r w:rsidRPr="004A3A43">
        <w:rPr>
          <w:rFonts w:ascii="Verdana" w:eastAsia="Times New Roman" w:hAnsi="Verdana" w:cs="Times New Roman"/>
          <w:color w:val="000000"/>
          <w:sz w:val="25"/>
          <w:szCs w:val="25"/>
          <w:lang w:eastAsia="en-GB"/>
        </w:rPr>
        <w:t> into a square so </w:t>
      </w:r>
      <w:r w:rsidRPr="004A3A43">
        <w:rPr>
          <w:rFonts w:ascii="MathJax_Main" w:eastAsia="Times New Roman" w:hAnsi="MathJax_Main" w:cs="Times New Roman"/>
          <w:color w:val="000000"/>
          <w:sz w:val="32"/>
          <w:szCs w:val="32"/>
          <w:bdr w:val="none" w:sz="0" w:space="0" w:color="auto" w:frame="1"/>
          <w:lang w:eastAsia="en-GB"/>
        </w:rPr>
        <w:t>2</w:t>
      </w:r>
      <w:r w:rsidRPr="004A3A43">
        <w:rPr>
          <w:rFonts w:ascii="Verdana" w:eastAsia="Times New Roman" w:hAnsi="Verdana" w:cs="Times New Roman"/>
          <w:color w:val="000000"/>
          <w:sz w:val="25"/>
          <w:szCs w:val="25"/>
          <w:lang w:eastAsia="en-GB"/>
        </w:rPr>
        <w:t> is a stick.</w:t>
      </w:r>
      <w:r w:rsidRPr="004A3A43">
        <w:rPr>
          <w:rFonts w:ascii="Verdana" w:eastAsia="Times New Roman" w:hAnsi="Verdana" w:cs="Times New Roman"/>
          <w:color w:val="000000"/>
          <w:sz w:val="25"/>
          <w:szCs w:val="25"/>
          <w:lang w:eastAsia="en-GB"/>
        </w:rPr>
        <w:br/>
        <w:t>We can't make </w:t>
      </w:r>
      <w:r w:rsidRPr="004A3A43">
        <w:rPr>
          <w:rFonts w:ascii="MathJax_Main" w:eastAsia="Times New Roman" w:hAnsi="MathJax_Main" w:cs="Times New Roman"/>
          <w:color w:val="000000"/>
          <w:sz w:val="32"/>
          <w:szCs w:val="32"/>
          <w:bdr w:val="none" w:sz="0" w:space="0" w:color="auto" w:frame="1"/>
          <w:lang w:eastAsia="en-GB"/>
        </w:rPr>
        <w:t>3</w:t>
      </w:r>
      <w:r w:rsidRPr="004A3A43">
        <w:rPr>
          <w:rFonts w:ascii="Verdana" w:eastAsia="Times New Roman" w:hAnsi="Verdana" w:cs="Times New Roman"/>
          <w:color w:val="000000"/>
          <w:sz w:val="25"/>
          <w:szCs w:val="25"/>
          <w:lang w:eastAsia="en-GB"/>
        </w:rPr>
        <w:t> into a square or a rectangle so </w:t>
      </w:r>
      <w:r w:rsidRPr="004A3A43">
        <w:rPr>
          <w:rFonts w:ascii="MathJax_Main" w:eastAsia="Times New Roman" w:hAnsi="MathJax_Main" w:cs="Times New Roman"/>
          <w:color w:val="000000"/>
          <w:sz w:val="32"/>
          <w:szCs w:val="32"/>
          <w:bdr w:val="none" w:sz="0" w:space="0" w:color="auto" w:frame="1"/>
          <w:lang w:eastAsia="en-GB"/>
        </w:rPr>
        <w:t>3</w:t>
      </w:r>
      <w:r w:rsidRPr="004A3A43">
        <w:rPr>
          <w:rFonts w:ascii="Verdana" w:eastAsia="Times New Roman" w:hAnsi="Verdana" w:cs="Times New Roman"/>
          <w:color w:val="000000"/>
          <w:sz w:val="25"/>
          <w:szCs w:val="25"/>
          <w:lang w:eastAsia="en-GB"/>
        </w:rPr>
        <w:t> can only be a stick.</w:t>
      </w:r>
      <w:r w:rsidRPr="004A3A43">
        <w:rPr>
          <w:rFonts w:ascii="Verdana" w:eastAsia="Times New Roman" w:hAnsi="Verdana" w:cs="Times New Roman"/>
          <w:color w:val="000000"/>
          <w:sz w:val="25"/>
          <w:szCs w:val="25"/>
          <w:lang w:eastAsia="en-GB"/>
        </w:rPr>
        <w:br/>
        <w:t>We can make </w:t>
      </w:r>
      <w:r w:rsidRPr="004A3A43">
        <w:rPr>
          <w:rFonts w:ascii="MathJax_Main" w:eastAsia="Times New Roman" w:hAnsi="MathJax_Main" w:cs="Times New Roman"/>
          <w:color w:val="000000"/>
          <w:sz w:val="32"/>
          <w:szCs w:val="32"/>
          <w:bdr w:val="none" w:sz="0" w:space="0" w:color="auto" w:frame="1"/>
          <w:lang w:eastAsia="en-GB"/>
        </w:rPr>
        <w:t>4</w:t>
      </w:r>
      <w:r w:rsidRPr="004A3A43">
        <w:rPr>
          <w:rFonts w:ascii="Verdana" w:eastAsia="Times New Roman" w:hAnsi="Verdana" w:cs="Times New Roman"/>
          <w:color w:val="000000"/>
          <w:sz w:val="25"/>
          <w:szCs w:val="25"/>
          <w:lang w:eastAsia="en-GB"/>
        </w:rPr>
        <w:t> into a square.</w:t>
      </w:r>
      <w:r w:rsidRPr="004A3A43">
        <w:rPr>
          <w:rFonts w:ascii="Verdana" w:eastAsia="Times New Roman" w:hAnsi="Verdana" w:cs="Times New Roman"/>
          <w:color w:val="000000"/>
          <w:sz w:val="25"/>
          <w:szCs w:val="25"/>
          <w:lang w:eastAsia="en-GB"/>
        </w:rPr>
        <w:br/>
        <w:t>We can't make </w:t>
      </w:r>
      <w:r w:rsidRPr="004A3A43">
        <w:rPr>
          <w:rFonts w:ascii="MathJax_Main" w:eastAsia="Times New Roman" w:hAnsi="MathJax_Main" w:cs="Times New Roman"/>
          <w:color w:val="000000"/>
          <w:sz w:val="32"/>
          <w:szCs w:val="32"/>
          <w:bdr w:val="none" w:sz="0" w:space="0" w:color="auto" w:frame="1"/>
          <w:lang w:eastAsia="en-GB"/>
        </w:rPr>
        <w:t>5</w:t>
      </w:r>
      <w:r w:rsidRPr="004A3A43">
        <w:rPr>
          <w:rFonts w:ascii="Verdana" w:eastAsia="Times New Roman" w:hAnsi="Verdana" w:cs="Times New Roman"/>
          <w:color w:val="000000"/>
          <w:sz w:val="25"/>
          <w:szCs w:val="25"/>
          <w:lang w:eastAsia="en-GB"/>
        </w:rPr>
        <w:t> into a square or a rectangle, so </w:t>
      </w:r>
      <w:r w:rsidRPr="004A3A43">
        <w:rPr>
          <w:rFonts w:ascii="MathJax_Main" w:eastAsia="Times New Roman" w:hAnsi="MathJax_Main" w:cs="Times New Roman"/>
          <w:color w:val="000000"/>
          <w:sz w:val="32"/>
          <w:szCs w:val="32"/>
          <w:bdr w:val="none" w:sz="0" w:space="0" w:color="auto" w:frame="1"/>
          <w:lang w:eastAsia="en-GB"/>
        </w:rPr>
        <w:t>5</w:t>
      </w:r>
      <w:r w:rsidRPr="004A3A43">
        <w:rPr>
          <w:rFonts w:ascii="Verdana" w:eastAsia="Times New Roman" w:hAnsi="Verdana" w:cs="Times New Roman"/>
          <w:color w:val="000000"/>
          <w:sz w:val="25"/>
          <w:szCs w:val="25"/>
          <w:lang w:eastAsia="en-GB"/>
        </w:rPr>
        <w:t> can only be a stick.</w:t>
      </w:r>
      <w:r w:rsidRPr="004A3A43">
        <w:rPr>
          <w:rFonts w:ascii="Verdana" w:eastAsia="Times New Roman" w:hAnsi="Verdana" w:cs="Times New Roman"/>
          <w:color w:val="000000"/>
          <w:sz w:val="25"/>
          <w:szCs w:val="25"/>
          <w:lang w:eastAsia="en-GB"/>
        </w:rPr>
        <w:br/>
        <w:t>We can't make </w:t>
      </w:r>
      <w:r w:rsidRPr="004A3A43">
        <w:rPr>
          <w:rFonts w:ascii="MathJax_Main" w:eastAsia="Times New Roman" w:hAnsi="MathJax_Main" w:cs="Times New Roman"/>
          <w:color w:val="000000"/>
          <w:sz w:val="32"/>
          <w:szCs w:val="32"/>
          <w:bdr w:val="none" w:sz="0" w:space="0" w:color="auto" w:frame="1"/>
          <w:lang w:eastAsia="en-GB"/>
        </w:rPr>
        <w:t>6</w:t>
      </w:r>
      <w:r w:rsidRPr="004A3A43">
        <w:rPr>
          <w:rFonts w:ascii="Verdana" w:eastAsia="Times New Roman" w:hAnsi="Verdana" w:cs="Times New Roman"/>
          <w:color w:val="000000"/>
          <w:sz w:val="25"/>
          <w:szCs w:val="25"/>
          <w:lang w:eastAsia="en-GB"/>
        </w:rPr>
        <w:t> into a square, but we can make </w:t>
      </w:r>
      <w:r w:rsidRPr="004A3A43">
        <w:rPr>
          <w:rFonts w:ascii="MathJax_Main" w:eastAsia="Times New Roman" w:hAnsi="MathJax_Main" w:cs="Times New Roman"/>
          <w:color w:val="000000"/>
          <w:sz w:val="32"/>
          <w:szCs w:val="32"/>
          <w:bdr w:val="none" w:sz="0" w:space="0" w:color="auto" w:frame="1"/>
          <w:lang w:eastAsia="en-GB"/>
        </w:rPr>
        <w:t>6</w:t>
      </w:r>
      <w:r w:rsidRPr="004A3A43">
        <w:rPr>
          <w:rFonts w:ascii="Verdana" w:eastAsia="Times New Roman" w:hAnsi="Verdana" w:cs="Times New Roman"/>
          <w:color w:val="000000"/>
          <w:sz w:val="25"/>
          <w:szCs w:val="25"/>
          <w:lang w:eastAsia="en-GB"/>
        </w:rPr>
        <w:t> into a rectangle.</w:t>
      </w:r>
    </w:p>
    <w:p w14:paraId="416D2D94" w14:textId="77777777" w:rsidR="004A3A43" w:rsidRPr="004A3A43" w:rsidRDefault="004A3A43" w:rsidP="004A3A43">
      <w:pPr>
        <w:spacing w:beforeAutospacing="1" w:after="0" w:afterAutospacing="1" w:line="240" w:lineRule="auto"/>
        <w:rPr>
          <w:rFonts w:ascii="Verdana" w:eastAsia="Times New Roman" w:hAnsi="Verdana" w:cs="Times New Roman"/>
          <w:color w:val="000000"/>
          <w:sz w:val="25"/>
          <w:szCs w:val="25"/>
          <w:lang w:eastAsia="en-GB"/>
        </w:rPr>
      </w:pPr>
      <w:r w:rsidRPr="004A3A43">
        <w:rPr>
          <w:rFonts w:ascii="Verdana" w:eastAsia="Times New Roman" w:hAnsi="Verdana" w:cs="Times New Roman"/>
          <w:color w:val="000000"/>
          <w:sz w:val="25"/>
          <w:szCs w:val="25"/>
          <w:lang w:eastAsia="en-GB"/>
        </w:rPr>
        <w:t>If you had </w:t>
      </w:r>
      <w:r w:rsidRPr="004A3A43">
        <w:rPr>
          <w:rFonts w:ascii="MathJax_Main" w:eastAsia="Times New Roman" w:hAnsi="MathJax_Main" w:cs="Times New Roman"/>
          <w:color w:val="000000"/>
          <w:sz w:val="32"/>
          <w:szCs w:val="32"/>
          <w:bdr w:val="none" w:sz="0" w:space="0" w:color="auto" w:frame="1"/>
          <w:lang w:eastAsia="en-GB"/>
        </w:rPr>
        <w:t>7</w:t>
      </w:r>
      <w:r w:rsidRPr="004A3A43">
        <w:rPr>
          <w:rFonts w:ascii="Verdana" w:eastAsia="Times New Roman" w:hAnsi="Verdana" w:cs="Times New Roman"/>
          <w:color w:val="000000"/>
          <w:sz w:val="25"/>
          <w:szCs w:val="25"/>
          <w:lang w:eastAsia="en-GB"/>
        </w:rPr>
        <w:t> yellow squares, what could you make them into? A square, a rectangle or a stick? How about </w:t>
      </w:r>
      <w:r w:rsidRPr="004A3A43">
        <w:rPr>
          <w:rFonts w:ascii="MathJax_Main" w:eastAsia="Times New Roman" w:hAnsi="MathJax_Main" w:cs="Times New Roman"/>
          <w:color w:val="000000"/>
          <w:sz w:val="32"/>
          <w:szCs w:val="32"/>
          <w:bdr w:val="none" w:sz="0" w:space="0" w:color="auto" w:frame="1"/>
          <w:lang w:eastAsia="en-GB"/>
        </w:rPr>
        <w:t>8</w:t>
      </w:r>
      <w:r w:rsidRPr="004A3A43">
        <w:rPr>
          <w:rFonts w:ascii="Verdana" w:eastAsia="Times New Roman" w:hAnsi="Verdana" w:cs="Times New Roman"/>
          <w:color w:val="000000"/>
          <w:sz w:val="25"/>
          <w:szCs w:val="25"/>
          <w:lang w:eastAsia="en-GB"/>
        </w:rPr>
        <w:t> squares?</w:t>
      </w:r>
    </w:p>
    <w:p w14:paraId="147A610F" w14:textId="77777777" w:rsidR="004A3A43" w:rsidRPr="004A3A43" w:rsidRDefault="004A3A43" w:rsidP="004A3A43">
      <w:pPr>
        <w:spacing w:beforeAutospacing="1" w:after="0" w:afterAutospacing="1" w:line="240" w:lineRule="auto"/>
        <w:rPr>
          <w:rFonts w:ascii="Verdana" w:eastAsia="Times New Roman" w:hAnsi="Verdana" w:cs="Times New Roman"/>
          <w:color w:val="000000"/>
          <w:sz w:val="25"/>
          <w:szCs w:val="25"/>
          <w:lang w:eastAsia="en-GB"/>
        </w:rPr>
      </w:pPr>
      <w:r w:rsidRPr="004A3A43">
        <w:rPr>
          <w:rFonts w:ascii="Verdana" w:eastAsia="Times New Roman" w:hAnsi="Verdana" w:cs="Times New Roman"/>
          <w:color w:val="000000"/>
          <w:sz w:val="25"/>
          <w:szCs w:val="25"/>
          <w:lang w:eastAsia="en-GB"/>
        </w:rPr>
        <w:t>Try this with the numbers up to and including </w:t>
      </w:r>
      <w:r w:rsidRPr="004A3A43">
        <w:rPr>
          <w:rFonts w:ascii="MathJax_Main" w:eastAsia="Times New Roman" w:hAnsi="MathJax_Main" w:cs="Times New Roman"/>
          <w:color w:val="000000"/>
          <w:sz w:val="32"/>
          <w:szCs w:val="32"/>
          <w:bdr w:val="none" w:sz="0" w:space="0" w:color="auto" w:frame="1"/>
          <w:lang w:eastAsia="en-GB"/>
        </w:rPr>
        <w:t>20</w:t>
      </w:r>
      <w:r w:rsidRPr="004A3A43">
        <w:rPr>
          <w:rFonts w:ascii="Verdana" w:eastAsia="Times New Roman" w:hAnsi="Verdana" w:cs="Times New Roman"/>
          <w:color w:val="000000"/>
          <w:sz w:val="25"/>
          <w:szCs w:val="25"/>
          <w:lang w:eastAsia="en-GB"/>
        </w:rPr>
        <w:t>.</w:t>
      </w:r>
    </w:p>
    <w:p w14:paraId="35EA2B35" w14:textId="77777777" w:rsidR="004A3A43" w:rsidRPr="004A3A43" w:rsidRDefault="004A3A43" w:rsidP="004A3A43">
      <w:pPr>
        <w:spacing w:before="100" w:beforeAutospacing="1" w:after="100" w:afterAutospacing="1" w:line="240" w:lineRule="auto"/>
        <w:rPr>
          <w:rFonts w:ascii="Verdana" w:eastAsia="Times New Roman" w:hAnsi="Verdana" w:cs="Times New Roman"/>
          <w:color w:val="000000"/>
          <w:sz w:val="25"/>
          <w:szCs w:val="25"/>
          <w:lang w:eastAsia="en-GB"/>
        </w:rPr>
      </w:pPr>
      <w:r w:rsidRPr="004A3A43">
        <w:rPr>
          <w:rFonts w:ascii="Verdana" w:eastAsia="Times New Roman" w:hAnsi="Verdana" w:cs="Times New Roman"/>
          <w:color w:val="000000"/>
          <w:sz w:val="25"/>
          <w:szCs w:val="25"/>
          <w:lang w:eastAsia="en-GB"/>
        </w:rPr>
        <w:t>Which ones can only be sticks?</w:t>
      </w:r>
      <w:r w:rsidRPr="004A3A43">
        <w:rPr>
          <w:rFonts w:ascii="Verdana" w:eastAsia="Times New Roman" w:hAnsi="Verdana" w:cs="Times New Roman"/>
          <w:color w:val="000000"/>
          <w:sz w:val="25"/>
          <w:szCs w:val="25"/>
          <w:lang w:eastAsia="en-GB"/>
        </w:rPr>
        <w:br/>
        <w:t>Which ones can make rectangles?</w:t>
      </w:r>
      <w:r w:rsidRPr="004A3A43">
        <w:rPr>
          <w:rFonts w:ascii="Verdana" w:eastAsia="Times New Roman" w:hAnsi="Verdana" w:cs="Times New Roman"/>
          <w:color w:val="000000"/>
          <w:sz w:val="25"/>
          <w:szCs w:val="25"/>
          <w:lang w:eastAsia="en-GB"/>
        </w:rPr>
        <w:br/>
        <w:t>Which ones are squares?</w:t>
      </w:r>
    </w:p>
    <w:p w14:paraId="738850EA" w14:textId="77777777" w:rsidR="004A3A43" w:rsidRPr="004A3A43" w:rsidRDefault="004A3A43" w:rsidP="004A3A43">
      <w:pPr>
        <w:spacing w:before="100" w:beforeAutospacing="1" w:after="100" w:afterAutospacing="1" w:line="240" w:lineRule="auto"/>
        <w:rPr>
          <w:rFonts w:ascii="Verdana" w:eastAsia="Times New Roman" w:hAnsi="Verdana" w:cs="Times New Roman"/>
          <w:color w:val="000000"/>
          <w:sz w:val="25"/>
          <w:szCs w:val="25"/>
          <w:lang w:eastAsia="en-GB"/>
        </w:rPr>
      </w:pPr>
      <w:r w:rsidRPr="004A3A43">
        <w:rPr>
          <w:rFonts w:ascii="Verdana" w:eastAsia="Times New Roman" w:hAnsi="Verdana" w:cs="Times New Roman"/>
          <w:color w:val="000000"/>
          <w:sz w:val="25"/>
          <w:szCs w:val="25"/>
          <w:lang w:eastAsia="en-GB"/>
        </w:rPr>
        <w:t>What do you notice?</w:t>
      </w:r>
    </w:p>
    <w:p w14:paraId="03B6B3FF" w14:textId="1323F7DD" w:rsidR="004A3A43" w:rsidRDefault="004A3A43"/>
    <w:p w14:paraId="65E8828F" w14:textId="23E59C21" w:rsidR="004A3A43" w:rsidRDefault="004A3A43"/>
    <w:p w14:paraId="3AA356A2" w14:textId="273F6AFB" w:rsidR="004A3A43" w:rsidRDefault="004A3A43"/>
    <w:p w14:paraId="0264E421" w14:textId="1628F786" w:rsidR="004A3A43" w:rsidRPr="004A3A43" w:rsidRDefault="004A3A43" w:rsidP="004A3A43">
      <w:pPr>
        <w:spacing w:after="161" w:line="240" w:lineRule="auto"/>
        <w:outlineLvl w:val="0"/>
        <w:rPr>
          <w:rFonts w:ascii="Verdana" w:eastAsia="Times New Roman" w:hAnsi="Verdana" w:cs="Times New Roman"/>
          <w:b/>
          <w:bCs/>
          <w:color w:val="000000"/>
          <w:kern w:val="36"/>
          <w:sz w:val="50"/>
          <w:szCs w:val="50"/>
          <w:lang w:eastAsia="en-GB"/>
        </w:rPr>
      </w:pPr>
      <w:r w:rsidRPr="004A3A43">
        <w:rPr>
          <w:rFonts w:ascii="Verdana" w:eastAsia="Times New Roman" w:hAnsi="Verdana" w:cs="Times New Roman"/>
          <w:b/>
          <w:bCs/>
          <w:color w:val="000000"/>
          <w:kern w:val="36"/>
          <w:sz w:val="50"/>
          <w:szCs w:val="50"/>
          <w:lang w:eastAsia="en-GB"/>
        </w:rPr>
        <w:lastRenderedPageBreak/>
        <w:t>Shut the Box for Two</w:t>
      </w:r>
      <w:r>
        <w:rPr>
          <w:rFonts w:ascii="Verdana" w:eastAsia="Times New Roman" w:hAnsi="Verdana" w:cs="Times New Roman"/>
          <w:b/>
          <w:bCs/>
          <w:color w:val="000000"/>
          <w:kern w:val="36"/>
          <w:sz w:val="50"/>
          <w:szCs w:val="50"/>
          <w:lang w:eastAsia="en-GB"/>
        </w:rPr>
        <w:t xml:space="preserve"> </w:t>
      </w:r>
      <w:hyperlink r:id="rId12" w:history="1">
        <w:r>
          <w:rPr>
            <w:rStyle w:val="Hyperlink"/>
          </w:rPr>
          <w:t>https://nrich.maths.org/10090</w:t>
        </w:r>
      </w:hyperlink>
    </w:p>
    <w:p w14:paraId="7390835A" w14:textId="77777777" w:rsidR="004A3A43" w:rsidRPr="004A3A43" w:rsidRDefault="004A3A43" w:rsidP="004A3A43">
      <w:pPr>
        <w:spacing w:after="0" w:line="240" w:lineRule="auto"/>
        <w:outlineLvl w:val="4"/>
        <w:rPr>
          <w:rFonts w:ascii="Verdana" w:eastAsia="Times New Roman" w:hAnsi="Verdana" w:cs="Times New Roman"/>
          <w:b/>
          <w:bCs/>
          <w:color w:val="000000"/>
          <w:sz w:val="20"/>
          <w:szCs w:val="20"/>
          <w:lang w:eastAsia="en-GB"/>
        </w:rPr>
      </w:pPr>
      <w:r w:rsidRPr="004A3A43">
        <w:rPr>
          <w:rFonts w:ascii="Verdana" w:eastAsia="Times New Roman" w:hAnsi="Verdana" w:cs="Times New Roman"/>
          <w:b/>
          <w:bCs/>
          <w:color w:val="000000"/>
          <w:sz w:val="20"/>
          <w:szCs w:val="20"/>
          <w:lang w:eastAsia="en-GB"/>
        </w:rPr>
        <w:t>Age 5 to 7 </w:t>
      </w:r>
    </w:p>
    <w:p w14:paraId="0A0C0AD6" w14:textId="4AA03D26" w:rsidR="004A3A43" w:rsidRPr="004A3A43" w:rsidRDefault="004A3A43" w:rsidP="004A3A43">
      <w:pPr>
        <w:spacing w:before="100" w:beforeAutospacing="1" w:after="100" w:afterAutospacing="1" w:line="240" w:lineRule="auto"/>
        <w:rPr>
          <w:rFonts w:ascii="Verdana" w:eastAsia="Times New Roman" w:hAnsi="Verdana" w:cs="Times New Roman"/>
          <w:color w:val="000000"/>
          <w:sz w:val="25"/>
          <w:szCs w:val="25"/>
          <w:lang w:eastAsia="en-GB"/>
        </w:rPr>
      </w:pPr>
      <w:r w:rsidRPr="004A3A43">
        <w:rPr>
          <w:rFonts w:ascii="Verdana" w:eastAsia="Times New Roman" w:hAnsi="Verdana" w:cs="Times New Roman"/>
          <w:color w:val="000000"/>
          <w:sz w:val="25"/>
          <w:szCs w:val="25"/>
          <w:lang w:eastAsia="en-GB"/>
        </w:rPr>
        <w:br/>
        <w:t>Here's a game to play with an adult!</w:t>
      </w:r>
      <w:r w:rsidRPr="004A3A43">
        <w:rPr>
          <w:rFonts w:ascii="Verdana" w:eastAsia="Times New Roman" w:hAnsi="Verdana" w:cs="Times New Roman"/>
          <w:color w:val="000000"/>
          <w:sz w:val="25"/>
          <w:szCs w:val="25"/>
          <w:lang w:eastAsia="en-GB"/>
        </w:rPr>
        <w:br/>
      </w:r>
      <w:r w:rsidRPr="004A3A43">
        <w:rPr>
          <w:rFonts w:ascii="Verdana" w:eastAsia="Times New Roman" w:hAnsi="Verdana" w:cs="Times New Roman"/>
          <w:color w:val="000000"/>
          <w:sz w:val="25"/>
          <w:szCs w:val="25"/>
          <w:lang w:eastAsia="en-GB"/>
        </w:rPr>
        <w:br/>
      </w:r>
      <w:r w:rsidRPr="004A3A43">
        <w:rPr>
          <w:rFonts w:ascii="Verdana" w:eastAsia="Times New Roman" w:hAnsi="Verdana" w:cs="Times New Roman"/>
          <w:noProof/>
          <w:color w:val="000000"/>
          <w:sz w:val="25"/>
          <w:szCs w:val="25"/>
          <w:lang w:eastAsia="en-GB"/>
        </w:rPr>
        <w:drawing>
          <wp:inline distT="0" distB="0" distL="0" distR="0" wp14:anchorId="37C7ADD7" wp14:editId="03E38634">
            <wp:extent cx="5695950" cy="36195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95950" cy="3619500"/>
                    </a:xfrm>
                    <a:prstGeom prst="rect">
                      <a:avLst/>
                    </a:prstGeom>
                    <a:noFill/>
                    <a:ln>
                      <a:noFill/>
                    </a:ln>
                  </pic:spPr>
                </pic:pic>
              </a:graphicData>
            </a:graphic>
          </wp:inline>
        </w:drawing>
      </w:r>
      <w:r w:rsidRPr="004A3A43">
        <w:rPr>
          <w:rFonts w:ascii="Verdana" w:eastAsia="Times New Roman" w:hAnsi="Verdana" w:cs="Times New Roman"/>
          <w:color w:val="000000"/>
          <w:sz w:val="25"/>
          <w:szCs w:val="25"/>
          <w:lang w:eastAsia="en-GB"/>
        </w:rPr>
        <w:br/>
      </w:r>
      <w:r w:rsidRPr="004A3A43">
        <w:rPr>
          <w:rFonts w:ascii="Verdana" w:eastAsia="Times New Roman" w:hAnsi="Verdana" w:cs="Times New Roman"/>
          <w:b/>
          <w:bCs/>
          <w:color w:val="000000"/>
          <w:sz w:val="25"/>
          <w:szCs w:val="25"/>
          <w:lang w:eastAsia="en-GB"/>
        </w:rPr>
        <w:t>How do you play?</w:t>
      </w:r>
      <w:r w:rsidRPr="004A3A43">
        <w:rPr>
          <w:rFonts w:ascii="Verdana" w:eastAsia="Times New Roman" w:hAnsi="Verdana" w:cs="Times New Roman"/>
          <w:color w:val="000000"/>
          <w:sz w:val="25"/>
          <w:szCs w:val="25"/>
          <w:lang w:eastAsia="en-GB"/>
        </w:rPr>
        <w:br/>
        <w:t>You will need an adult to play with.</w:t>
      </w:r>
      <w:r w:rsidRPr="004A3A43">
        <w:rPr>
          <w:rFonts w:ascii="Verdana" w:eastAsia="Times New Roman" w:hAnsi="Verdana" w:cs="Times New Roman"/>
          <w:color w:val="000000"/>
          <w:sz w:val="25"/>
          <w:szCs w:val="25"/>
          <w:lang w:eastAsia="en-GB"/>
        </w:rPr>
        <w:br/>
        <w:t>You will also need two dice (you could use our </w:t>
      </w:r>
      <w:hyperlink r:id="rId14" w:tgtFrame="_blank" w:history="1">
        <w:r w:rsidRPr="004A3A43">
          <w:rPr>
            <w:rFonts w:ascii="Verdana" w:eastAsia="Times New Roman" w:hAnsi="Verdana" w:cs="Times New Roman"/>
            <w:color w:val="CB4F00"/>
            <w:sz w:val="25"/>
            <w:szCs w:val="25"/>
            <w:u w:val="single"/>
            <w:lang w:eastAsia="en-GB"/>
          </w:rPr>
          <w:t>interactive dice</w:t>
        </w:r>
      </w:hyperlink>
      <w:r w:rsidRPr="004A3A43">
        <w:rPr>
          <w:rFonts w:ascii="Verdana" w:eastAsia="Times New Roman" w:hAnsi="Verdana" w:cs="Times New Roman"/>
          <w:color w:val="000000"/>
          <w:sz w:val="25"/>
          <w:szCs w:val="25"/>
          <w:lang w:eastAsia="en-GB"/>
        </w:rPr>
        <w:t>) and cards with the numbers 1 to 12 on them, which you can print off from </w:t>
      </w:r>
      <w:hyperlink r:id="rId15" w:history="1">
        <w:r w:rsidRPr="004A3A43">
          <w:rPr>
            <w:rFonts w:ascii="Verdana" w:eastAsia="Times New Roman" w:hAnsi="Verdana" w:cs="Times New Roman"/>
            <w:color w:val="CB4F00"/>
            <w:sz w:val="25"/>
            <w:szCs w:val="25"/>
            <w:u w:val="single"/>
            <w:lang w:eastAsia="en-GB"/>
          </w:rPr>
          <w:t>here.</w:t>
        </w:r>
      </w:hyperlink>
      <w:r w:rsidRPr="004A3A43">
        <w:rPr>
          <w:rFonts w:ascii="Verdana" w:eastAsia="Times New Roman" w:hAnsi="Verdana" w:cs="Times New Roman"/>
          <w:color w:val="000000"/>
          <w:sz w:val="25"/>
          <w:szCs w:val="25"/>
          <w:lang w:eastAsia="en-GB"/>
        </w:rPr>
        <w:t> </w:t>
      </w:r>
      <w:r w:rsidRPr="004A3A43">
        <w:rPr>
          <w:rFonts w:ascii="Verdana" w:eastAsia="Times New Roman" w:hAnsi="Verdana" w:cs="Times New Roman"/>
          <w:color w:val="000000"/>
          <w:sz w:val="25"/>
          <w:szCs w:val="25"/>
          <w:lang w:eastAsia="en-GB"/>
        </w:rPr>
        <w:br/>
      </w:r>
      <w:r w:rsidRPr="004A3A43">
        <w:rPr>
          <w:rFonts w:ascii="Verdana" w:eastAsia="Times New Roman" w:hAnsi="Verdana" w:cs="Times New Roman"/>
          <w:color w:val="000000"/>
          <w:sz w:val="25"/>
          <w:szCs w:val="25"/>
          <w:lang w:eastAsia="en-GB"/>
        </w:rPr>
        <w:br/>
        <w:t>The aim of the game is to turn over all the cards. You can turn over the cards that match the numbers on the dice.</w:t>
      </w:r>
      <w:r w:rsidRPr="004A3A43">
        <w:rPr>
          <w:rFonts w:ascii="Verdana" w:eastAsia="Times New Roman" w:hAnsi="Verdana" w:cs="Times New Roman"/>
          <w:color w:val="000000"/>
          <w:sz w:val="25"/>
          <w:szCs w:val="25"/>
          <w:lang w:eastAsia="en-GB"/>
        </w:rPr>
        <w:br/>
      </w:r>
      <w:r w:rsidRPr="004A3A43">
        <w:rPr>
          <w:rFonts w:ascii="Verdana" w:eastAsia="Times New Roman" w:hAnsi="Verdana" w:cs="Times New Roman"/>
          <w:color w:val="000000"/>
          <w:sz w:val="25"/>
          <w:szCs w:val="25"/>
          <w:lang w:eastAsia="en-GB"/>
        </w:rPr>
        <w:br/>
        <w:t>To play the game, start with the numbers showing on all the cards. The adult rolls the two dice first. They can turn over the cards which are the same as the numbers rolled. For example, if a 4 and a 5 are rolled, they would turn over the 4 and 5 cards. If a double is thrown, their turn ends. They can roll the dice again until they can't turn over any more cards. The cards that are left showing are then added and that is their score.</w:t>
      </w:r>
      <w:r w:rsidRPr="004A3A43">
        <w:rPr>
          <w:rFonts w:ascii="Verdana" w:eastAsia="Times New Roman" w:hAnsi="Verdana" w:cs="Times New Roman"/>
          <w:color w:val="000000"/>
          <w:sz w:val="25"/>
          <w:szCs w:val="25"/>
          <w:lang w:eastAsia="en-GB"/>
        </w:rPr>
        <w:br/>
      </w:r>
      <w:r w:rsidRPr="004A3A43">
        <w:rPr>
          <w:rFonts w:ascii="Verdana" w:eastAsia="Times New Roman" w:hAnsi="Verdana" w:cs="Times New Roman"/>
          <w:color w:val="000000"/>
          <w:sz w:val="25"/>
          <w:szCs w:val="25"/>
          <w:lang w:eastAsia="en-GB"/>
        </w:rPr>
        <w:br/>
        <w:t xml:space="preserve">You then take the dice and turn the cards the right way up again, and then roll the dice in the same way as the adult. You can keep on rolling </w:t>
      </w:r>
      <w:r w:rsidRPr="004A3A43">
        <w:rPr>
          <w:rFonts w:ascii="Verdana" w:eastAsia="Times New Roman" w:hAnsi="Verdana" w:cs="Times New Roman"/>
          <w:color w:val="000000"/>
          <w:sz w:val="25"/>
          <w:szCs w:val="25"/>
          <w:lang w:eastAsia="en-GB"/>
        </w:rPr>
        <w:lastRenderedPageBreak/>
        <w:t>dice as long as each time you can turn over some new cards. Remember that if a double is thrown, your turn ends. When you can't turn over any more cards, those that are left are added together and that is your score.</w:t>
      </w:r>
      <w:r w:rsidRPr="004A3A43">
        <w:rPr>
          <w:rFonts w:ascii="Verdana" w:eastAsia="Times New Roman" w:hAnsi="Verdana" w:cs="Times New Roman"/>
          <w:color w:val="000000"/>
          <w:sz w:val="25"/>
          <w:szCs w:val="25"/>
          <w:lang w:eastAsia="en-GB"/>
        </w:rPr>
        <w:br/>
      </w:r>
      <w:r w:rsidRPr="004A3A43">
        <w:rPr>
          <w:rFonts w:ascii="Verdana" w:eastAsia="Times New Roman" w:hAnsi="Verdana" w:cs="Times New Roman"/>
          <w:color w:val="000000"/>
          <w:sz w:val="25"/>
          <w:szCs w:val="25"/>
          <w:lang w:eastAsia="en-GB"/>
        </w:rPr>
        <w:br/>
        <w:t>The winner is the person with the lower score. It can be played with just one turn each or each player can have a number of turns that you decide at the beginning of the game.</w:t>
      </w:r>
      <w:r w:rsidRPr="004A3A43">
        <w:rPr>
          <w:rFonts w:ascii="Verdana" w:eastAsia="Times New Roman" w:hAnsi="Verdana" w:cs="Times New Roman"/>
          <w:color w:val="000000"/>
          <w:sz w:val="25"/>
          <w:szCs w:val="25"/>
          <w:lang w:eastAsia="en-GB"/>
        </w:rPr>
        <w:br/>
      </w:r>
      <w:r w:rsidRPr="004A3A43">
        <w:rPr>
          <w:rFonts w:ascii="Verdana" w:eastAsia="Times New Roman" w:hAnsi="Verdana" w:cs="Times New Roman"/>
          <w:color w:val="000000"/>
          <w:sz w:val="25"/>
          <w:szCs w:val="25"/>
          <w:lang w:eastAsia="en-GB"/>
        </w:rPr>
        <w:br/>
        <w:t>Can you explain your strategy?</w:t>
      </w:r>
      <w:r w:rsidRPr="004A3A43">
        <w:rPr>
          <w:rFonts w:ascii="Verdana" w:eastAsia="Times New Roman" w:hAnsi="Verdana" w:cs="Times New Roman"/>
          <w:color w:val="000000"/>
          <w:sz w:val="25"/>
          <w:szCs w:val="25"/>
          <w:lang w:eastAsia="en-GB"/>
        </w:rPr>
        <w:br/>
        <w:t>What is good about the game? What is not so good? Why?</w:t>
      </w:r>
      <w:r w:rsidRPr="004A3A43">
        <w:rPr>
          <w:rFonts w:ascii="Verdana" w:eastAsia="Times New Roman" w:hAnsi="Verdana" w:cs="Times New Roman"/>
          <w:color w:val="000000"/>
          <w:sz w:val="25"/>
          <w:szCs w:val="25"/>
          <w:lang w:eastAsia="en-GB"/>
        </w:rPr>
        <w:br/>
        <w:t>How could you alter the rules to make it better?</w:t>
      </w:r>
    </w:p>
    <w:p w14:paraId="0B0876F5" w14:textId="77777777" w:rsidR="004A3A43" w:rsidRPr="004A3A43" w:rsidRDefault="004A3A43" w:rsidP="004A3A43">
      <w:pPr>
        <w:spacing w:before="100" w:beforeAutospacing="1" w:after="100" w:afterAutospacing="1" w:line="240" w:lineRule="auto"/>
        <w:rPr>
          <w:rFonts w:ascii="Verdana" w:eastAsia="Times New Roman" w:hAnsi="Verdana" w:cs="Times New Roman"/>
          <w:color w:val="000000"/>
          <w:sz w:val="25"/>
          <w:szCs w:val="25"/>
          <w:lang w:eastAsia="en-GB"/>
        </w:rPr>
      </w:pPr>
      <w:r w:rsidRPr="004A3A43">
        <w:rPr>
          <w:rFonts w:ascii="Verdana" w:eastAsia="Times New Roman" w:hAnsi="Verdana" w:cs="Times New Roman"/>
          <w:color w:val="000000"/>
          <w:sz w:val="25"/>
          <w:szCs w:val="25"/>
          <w:lang w:eastAsia="en-GB"/>
        </w:rPr>
        <w:t> </w:t>
      </w:r>
    </w:p>
    <w:p w14:paraId="5EC845DB" w14:textId="77777777" w:rsidR="004A3A43" w:rsidRPr="004A3A43" w:rsidRDefault="004A3A43" w:rsidP="004A3A43">
      <w:pPr>
        <w:shd w:val="clear" w:color="auto" w:fill="EEEEEE"/>
        <w:spacing w:after="0" w:line="240" w:lineRule="auto"/>
        <w:rPr>
          <w:rFonts w:ascii="Verdana" w:eastAsia="Times New Roman" w:hAnsi="Verdana" w:cs="Times New Roman"/>
          <w:color w:val="000000"/>
          <w:sz w:val="23"/>
          <w:szCs w:val="23"/>
          <w:lang w:eastAsia="en-GB"/>
        </w:rPr>
      </w:pPr>
      <w:r w:rsidRPr="004A3A43">
        <w:rPr>
          <w:rFonts w:ascii="Verdana" w:eastAsia="Times New Roman" w:hAnsi="Verdana" w:cs="Times New Roman"/>
          <w:b/>
          <w:bCs/>
          <w:color w:val="000000"/>
          <w:sz w:val="23"/>
          <w:szCs w:val="23"/>
          <w:lang w:eastAsia="en-GB"/>
        </w:rPr>
        <w:t>Notes for adults</w:t>
      </w:r>
      <w:r w:rsidRPr="004A3A43">
        <w:rPr>
          <w:rFonts w:ascii="Verdana" w:eastAsia="Times New Roman" w:hAnsi="Verdana" w:cs="Times New Roman"/>
          <w:color w:val="000000"/>
          <w:sz w:val="23"/>
          <w:szCs w:val="23"/>
          <w:lang w:eastAsia="en-GB"/>
        </w:rPr>
        <w:br/>
        <w:t>This game can give children the opportunity to use their number knowledge. Altering the rules will give the children opportunities to explore ideas about what makes a "good" game and to develop winning strategies to play their games.</w:t>
      </w:r>
      <w:r w:rsidRPr="004A3A43">
        <w:rPr>
          <w:rFonts w:ascii="Verdana" w:eastAsia="Times New Roman" w:hAnsi="Verdana" w:cs="Times New Roman"/>
          <w:color w:val="000000"/>
          <w:sz w:val="23"/>
          <w:szCs w:val="23"/>
          <w:lang w:eastAsia="en-GB"/>
        </w:rPr>
        <w:br/>
      </w:r>
      <w:r w:rsidRPr="004A3A43">
        <w:rPr>
          <w:rFonts w:ascii="Verdana" w:eastAsia="Times New Roman" w:hAnsi="Verdana" w:cs="Times New Roman"/>
          <w:color w:val="000000"/>
          <w:sz w:val="23"/>
          <w:szCs w:val="23"/>
          <w:lang w:eastAsia="en-GB"/>
        </w:rPr>
        <w:br/>
      </w:r>
      <w:r w:rsidRPr="004A3A43">
        <w:rPr>
          <w:rFonts w:ascii="Verdana" w:eastAsia="Times New Roman" w:hAnsi="Verdana" w:cs="Times New Roman"/>
          <w:b/>
          <w:bCs/>
          <w:color w:val="000000"/>
          <w:sz w:val="23"/>
          <w:szCs w:val="23"/>
          <w:lang w:eastAsia="en-GB"/>
        </w:rPr>
        <w:t>Easier version:</w:t>
      </w:r>
      <w:r w:rsidRPr="004A3A43">
        <w:rPr>
          <w:rFonts w:ascii="Verdana" w:eastAsia="Times New Roman" w:hAnsi="Verdana" w:cs="Times New Roman"/>
          <w:color w:val="000000"/>
          <w:sz w:val="23"/>
          <w:szCs w:val="23"/>
          <w:lang w:eastAsia="en-GB"/>
        </w:rPr>
        <w:t> try starting with just the numbers 1 to 6.</w:t>
      </w:r>
      <w:r w:rsidRPr="004A3A43">
        <w:rPr>
          <w:rFonts w:ascii="Verdana" w:eastAsia="Times New Roman" w:hAnsi="Verdana" w:cs="Times New Roman"/>
          <w:color w:val="000000"/>
          <w:sz w:val="23"/>
          <w:szCs w:val="23"/>
          <w:lang w:eastAsia="en-GB"/>
        </w:rPr>
        <w:br/>
      </w:r>
      <w:r w:rsidRPr="004A3A43">
        <w:rPr>
          <w:rFonts w:ascii="Verdana" w:eastAsia="Times New Roman" w:hAnsi="Verdana" w:cs="Times New Roman"/>
          <w:b/>
          <w:bCs/>
          <w:color w:val="000000"/>
          <w:sz w:val="23"/>
          <w:szCs w:val="23"/>
          <w:lang w:eastAsia="en-GB"/>
        </w:rPr>
        <w:t>Harder version:</w:t>
      </w:r>
      <w:r w:rsidRPr="004A3A43">
        <w:rPr>
          <w:rFonts w:ascii="Verdana" w:eastAsia="Times New Roman" w:hAnsi="Verdana" w:cs="Times New Roman"/>
          <w:color w:val="000000"/>
          <w:sz w:val="23"/>
          <w:szCs w:val="23"/>
          <w:lang w:eastAsia="en-GB"/>
        </w:rPr>
        <w:t> try inventing new rules, or adding, subtracting or multiplying the scores on the two dice together to find the number to turn over. You could also change the rule which ends the turn when a double is thrown.</w:t>
      </w:r>
      <w:r w:rsidRPr="004A3A43">
        <w:rPr>
          <w:rFonts w:ascii="Verdana" w:eastAsia="Times New Roman" w:hAnsi="Verdana" w:cs="Times New Roman"/>
          <w:color w:val="000000"/>
          <w:sz w:val="23"/>
          <w:szCs w:val="23"/>
          <w:lang w:eastAsia="en-GB"/>
        </w:rPr>
        <w:br/>
      </w:r>
      <w:r w:rsidRPr="004A3A43">
        <w:rPr>
          <w:rFonts w:ascii="Verdana" w:eastAsia="Times New Roman" w:hAnsi="Verdana" w:cs="Times New Roman"/>
          <w:color w:val="000000"/>
          <w:sz w:val="23"/>
          <w:szCs w:val="23"/>
          <w:lang w:eastAsia="en-GB"/>
        </w:rPr>
        <w:br/>
        <w:t>There's a classroom version of this game </w:t>
      </w:r>
      <w:hyperlink r:id="rId16" w:history="1">
        <w:r w:rsidRPr="004A3A43">
          <w:rPr>
            <w:rFonts w:ascii="Verdana" w:eastAsia="Times New Roman" w:hAnsi="Verdana" w:cs="Times New Roman"/>
            <w:color w:val="CB4F00"/>
            <w:sz w:val="23"/>
            <w:szCs w:val="23"/>
            <w:u w:val="single"/>
            <w:lang w:eastAsia="en-GB"/>
          </w:rPr>
          <w:t>here</w:t>
        </w:r>
      </w:hyperlink>
      <w:r w:rsidRPr="004A3A43">
        <w:rPr>
          <w:rFonts w:ascii="Verdana" w:eastAsia="Times New Roman" w:hAnsi="Verdana" w:cs="Times New Roman"/>
          <w:color w:val="000000"/>
          <w:sz w:val="23"/>
          <w:szCs w:val="23"/>
          <w:lang w:eastAsia="en-GB"/>
        </w:rPr>
        <w:t>.</w:t>
      </w:r>
    </w:p>
    <w:p w14:paraId="46F7E8C3" w14:textId="2FA968EB" w:rsidR="004A3A43" w:rsidRDefault="004A3A43"/>
    <w:p w14:paraId="112ABE50" w14:textId="2FD3CCB8" w:rsidR="004A3A43" w:rsidRDefault="004A3A43"/>
    <w:p w14:paraId="6B617786" w14:textId="153330DD" w:rsidR="004A3A43" w:rsidRDefault="004A3A43"/>
    <w:p w14:paraId="67E65863" w14:textId="0AD9C075" w:rsidR="004A3A43" w:rsidRDefault="004A3A43"/>
    <w:p w14:paraId="5EB910F5" w14:textId="7CCC79A4" w:rsidR="004A3A43" w:rsidRDefault="004A3A43"/>
    <w:p w14:paraId="4B638555" w14:textId="43FEF85A" w:rsidR="004A3A43" w:rsidRDefault="004A3A43"/>
    <w:p w14:paraId="278A72CF" w14:textId="77777777" w:rsidR="004A3A43" w:rsidRDefault="004A3A43"/>
    <w:sectPr w:rsidR="004A3A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athJax_Main">
    <w:altName w:val="Cambri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A43"/>
    <w:rsid w:val="004A3A43"/>
    <w:rsid w:val="00AF51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851D3"/>
  <w15:chartTrackingRefBased/>
  <w15:docId w15:val="{D094F20A-777F-4630-878B-3A496C75F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A3A4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5">
    <w:name w:val="heading 5"/>
    <w:basedOn w:val="Normal"/>
    <w:link w:val="Heading5Char"/>
    <w:uiPriority w:val="9"/>
    <w:qFormat/>
    <w:rsid w:val="004A3A43"/>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3A43"/>
    <w:rPr>
      <w:rFonts w:ascii="Times New Roman" w:eastAsia="Times New Roman" w:hAnsi="Times New Roman" w:cs="Times New Roman"/>
      <w:b/>
      <w:bCs/>
      <w:kern w:val="36"/>
      <w:sz w:val="48"/>
      <w:szCs w:val="48"/>
      <w:lang w:eastAsia="en-GB"/>
    </w:rPr>
  </w:style>
  <w:style w:type="character" w:customStyle="1" w:styleId="Heading5Char">
    <w:name w:val="Heading 5 Char"/>
    <w:basedOn w:val="DefaultParagraphFont"/>
    <w:link w:val="Heading5"/>
    <w:uiPriority w:val="9"/>
    <w:rsid w:val="004A3A43"/>
    <w:rPr>
      <w:rFonts w:ascii="Times New Roman" w:eastAsia="Times New Roman" w:hAnsi="Times New Roman" w:cs="Times New Roman"/>
      <w:b/>
      <w:bCs/>
      <w:sz w:val="20"/>
      <w:szCs w:val="20"/>
      <w:lang w:eastAsia="en-GB"/>
    </w:rPr>
  </w:style>
  <w:style w:type="character" w:customStyle="1" w:styleId="contdifftext">
    <w:name w:val="contdifftext"/>
    <w:basedOn w:val="DefaultParagraphFont"/>
    <w:rsid w:val="004A3A43"/>
  </w:style>
  <w:style w:type="character" w:styleId="Hyperlink">
    <w:name w:val="Hyperlink"/>
    <w:basedOn w:val="DefaultParagraphFont"/>
    <w:uiPriority w:val="99"/>
    <w:semiHidden/>
    <w:unhideWhenUsed/>
    <w:rsid w:val="004A3A43"/>
    <w:rPr>
      <w:color w:val="0000FF"/>
      <w:u w:val="single"/>
    </w:rPr>
  </w:style>
  <w:style w:type="character" w:customStyle="1" w:styleId="mn">
    <w:name w:val="mn"/>
    <w:basedOn w:val="DefaultParagraphFont"/>
    <w:rsid w:val="004A3A43"/>
  </w:style>
  <w:style w:type="paragraph" w:styleId="NormalWeb">
    <w:name w:val="Normal (Web)"/>
    <w:basedOn w:val="Normal"/>
    <w:uiPriority w:val="99"/>
    <w:semiHidden/>
    <w:unhideWhenUsed/>
    <w:rsid w:val="004A3A4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A3A4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4480660">
      <w:bodyDiv w:val="1"/>
      <w:marLeft w:val="0"/>
      <w:marRight w:val="0"/>
      <w:marTop w:val="0"/>
      <w:marBottom w:val="0"/>
      <w:divBdr>
        <w:top w:val="none" w:sz="0" w:space="0" w:color="auto"/>
        <w:left w:val="none" w:sz="0" w:space="0" w:color="auto"/>
        <w:bottom w:val="none" w:sz="0" w:space="0" w:color="auto"/>
        <w:right w:val="none" w:sz="0" w:space="0" w:color="auto"/>
      </w:divBdr>
      <w:divsChild>
        <w:div w:id="86311490">
          <w:marLeft w:val="0"/>
          <w:marRight w:val="0"/>
          <w:marTop w:val="0"/>
          <w:marBottom w:val="0"/>
          <w:divBdr>
            <w:top w:val="none" w:sz="0" w:space="0" w:color="auto"/>
            <w:left w:val="none" w:sz="0" w:space="0" w:color="auto"/>
            <w:bottom w:val="none" w:sz="0" w:space="0" w:color="auto"/>
            <w:right w:val="none" w:sz="0" w:space="0" w:color="auto"/>
          </w:divBdr>
        </w:div>
        <w:div w:id="1013190177">
          <w:marLeft w:val="0"/>
          <w:marRight w:val="0"/>
          <w:marTop w:val="0"/>
          <w:marBottom w:val="0"/>
          <w:divBdr>
            <w:top w:val="none" w:sz="0" w:space="0" w:color="auto"/>
            <w:left w:val="none" w:sz="0" w:space="0" w:color="auto"/>
            <w:bottom w:val="none" w:sz="0" w:space="0" w:color="auto"/>
            <w:right w:val="none" w:sz="0" w:space="0" w:color="auto"/>
          </w:divBdr>
          <w:divsChild>
            <w:div w:id="714277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114001">
      <w:bodyDiv w:val="1"/>
      <w:marLeft w:val="0"/>
      <w:marRight w:val="0"/>
      <w:marTop w:val="0"/>
      <w:marBottom w:val="0"/>
      <w:divBdr>
        <w:top w:val="none" w:sz="0" w:space="0" w:color="auto"/>
        <w:left w:val="none" w:sz="0" w:space="0" w:color="auto"/>
        <w:bottom w:val="none" w:sz="0" w:space="0" w:color="auto"/>
        <w:right w:val="none" w:sz="0" w:space="0" w:color="auto"/>
      </w:divBdr>
      <w:divsChild>
        <w:div w:id="94787655">
          <w:marLeft w:val="0"/>
          <w:marRight w:val="0"/>
          <w:marTop w:val="0"/>
          <w:marBottom w:val="0"/>
          <w:divBdr>
            <w:top w:val="none" w:sz="0" w:space="0" w:color="auto"/>
            <w:left w:val="none" w:sz="0" w:space="0" w:color="auto"/>
            <w:bottom w:val="none" w:sz="0" w:space="0" w:color="auto"/>
            <w:right w:val="none" w:sz="0" w:space="0" w:color="auto"/>
          </w:divBdr>
        </w:div>
        <w:div w:id="1054550857">
          <w:marLeft w:val="0"/>
          <w:marRight w:val="0"/>
          <w:marTop w:val="0"/>
          <w:marBottom w:val="0"/>
          <w:divBdr>
            <w:top w:val="none" w:sz="0" w:space="0" w:color="auto"/>
            <w:left w:val="none" w:sz="0" w:space="0" w:color="auto"/>
            <w:bottom w:val="none" w:sz="0" w:space="0" w:color="auto"/>
            <w:right w:val="none" w:sz="0" w:space="0" w:color="auto"/>
          </w:divBdr>
          <w:divsChild>
            <w:div w:id="934286529">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488865582">
      <w:bodyDiv w:val="1"/>
      <w:marLeft w:val="0"/>
      <w:marRight w:val="0"/>
      <w:marTop w:val="0"/>
      <w:marBottom w:val="0"/>
      <w:divBdr>
        <w:top w:val="none" w:sz="0" w:space="0" w:color="auto"/>
        <w:left w:val="none" w:sz="0" w:space="0" w:color="auto"/>
        <w:bottom w:val="none" w:sz="0" w:space="0" w:color="auto"/>
        <w:right w:val="none" w:sz="0" w:space="0" w:color="auto"/>
      </w:divBdr>
      <w:divsChild>
        <w:div w:id="1075126884">
          <w:marLeft w:val="0"/>
          <w:marRight w:val="0"/>
          <w:marTop w:val="0"/>
          <w:marBottom w:val="0"/>
          <w:divBdr>
            <w:top w:val="none" w:sz="0" w:space="0" w:color="auto"/>
            <w:left w:val="none" w:sz="0" w:space="0" w:color="auto"/>
            <w:bottom w:val="none" w:sz="0" w:space="0" w:color="auto"/>
            <w:right w:val="none" w:sz="0" w:space="0" w:color="auto"/>
          </w:divBdr>
        </w:div>
        <w:div w:id="1891719859">
          <w:marLeft w:val="0"/>
          <w:marRight w:val="0"/>
          <w:marTop w:val="0"/>
          <w:marBottom w:val="0"/>
          <w:divBdr>
            <w:top w:val="none" w:sz="0" w:space="0" w:color="auto"/>
            <w:left w:val="none" w:sz="0" w:space="0" w:color="auto"/>
            <w:bottom w:val="none" w:sz="0" w:space="0" w:color="auto"/>
            <w:right w:val="none" w:sz="0" w:space="0" w:color="auto"/>
          </w:divBdr>
        </w:div>
      </w:divsChild>
    </w:div>
    <w:div w:id="806825939">
      <w:bodyDiv w:val="1"/>
      <w:marLeft w:val="0"/>
      <w:marRight w:val="0"/>
      <w:marTop w:val="0"/>
      <w:marBottom w:val="0"/>
      <w:divBdr>
        <w:top w:val="none" w:sz="0" w:space="0" w:color="auto"/>
        <w:left w:val="none" w:sz="0" w:space="0" w:color="auto"/>
        <w:bottom w:val="none" w:sz="0" w:space="0" w:color="auto"/>
        <w:right w:val="none" w:sz="0" w:space="0" w:color="auto"/>
      </w:divBdr>
      <w:divsChild>
        <w:div w:id="259721738">
          <w:marLeft w:val="0"/>
          <w:marRight w:val="0"/>
          <w:marTop w:val="0"/>
          <w:marBottom w:val="0"/>
          <w:divBdr>
            <w:top w:val="none" w:sz="0" w:space="0" w:color="auto"/>
            <w:left w:val="none" w:sz="0" w:space="0" w:color="auto"/>
            <w:bottom w:val="none" w:sz="0" w:space="0" w:color="auto"/>
            <w:right w:val="none" w:sz="0" w:space="0" w:color="auto"/>
          </w:divBdr>
        </w:div>
      </w:divsChild>
    </w:div>
    <w:div w:id="1659187586">
      <w:bodyDiv w:val="1"/>
      <w:marLeft w:val="0"/>
      <w:marRight w:val="0"/>
      <w:marTop w:val="0"/>
      <w:marBottom w:val="0"/>
      <w:divBdr>
        <w:top w:val="none" w:sz="0" w:space="0" w:color="auto"/>
        <w:left w:val="none" w:sz="0" w:space="0" w:color="auto"/>
        <w:bottom w:val="none" w:sz="0" w:space="0" w:color="auto"/>
        <w:right w:val="none" w:sz="0" w:space="0" w:color="auto"/>
      </w:divBdr>
      <w:divsChild>
        <w:div w:id="1414546602">
          <w:marLeft w:val="0"/>
          <w:marRight w:val="0"/>
          <w:marTop w:val="0"/>
          <w:marBottom w:val="0"/>
          <w:divBdr>
            <w:top w:val="none" w:sz="0" w:space="0" w:color="auto"/>
            <w:left w:val="none" w:sz="0" w:space="0" w:color="auto"/>
            <w:bottom w:val="none" w:sz="0" w:space="0" w:color="auto"/>
            <w:right w:val="none" w:sz="0" w:space="0" w:color="auto"/>
          </w:divBdr>
        </w:div>
        <w:div w:id="660547179">
          <w:marLeft w:val="0"/>
          <w:marRight w:val="0"/>
          <w:marTop w:val="0"/>
          <w:marBottom w:val="0"/>
          <w:divBdr>
            <w:top w:val="none" w:sz="0" w:space="0" w:color="auto"/>
            <w:left w:val="none" w:sz="0" w:space="0" w:color="auto"/>
            <w:bottom w:val="none" w:sz="0" w:space="0" w:color="auto"/>
            <w:right w:val="none" w:sz="0" w:space="0" w:color="auto"/>
          </w:divBdr>
          <w:divsChild>
            <w:div w:id="1431970703">
              <w:marLeft w:val="0"/>
              <w:marRight w:val="0"/>
              <w:marTop w:val="0"/>
              <w:marBottom w:val="0"/>
              <w:divBdr>
                <w:top w:val="none" w:sz="0" w:space="0" w:color="auto"/>
                <w:left w:val="none" w:sz="0" w:space="0" w:color="auto"/>
                <w:bottom w:val="none" w:sz="0" w:space="0" w:color="auto"/>
                <w:right w:val="none" w:sz="0" w:space="0" w:color="auto"/>
              </w:divBdr>
            </w:div>
            <w:div w:id="124475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rich.maths.org/7190" TargetMode="External"/><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3.gif"/><Relationship Id="rId12" Type="http://schemas.openxmlformats.org/officeDocument/2006/relationships/hyperlink" Target="https://nrich.maths.org/10090"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nrich.maths.org/6074/note" TargetMode="External"/><Relationship Id="rId1" Type="http://schemas.openxmlformats.org/officeDocument/2006/relationships/styles" Target="styles.xml"/><Relationship Id="rId6" Type="http://schemas.openxmlformats.org/officeDocument/2006/relationships/image" Target="media/image2.gif"/><Relationship Id="rId11" Type="http://schemas.openxmlformats.org/officeDocument/2006/relationships/image" Target="media/image5.gif"/><Relationship Id="rId5" Type="http://schemas.openxmlformats.org/officeDocument/2006/relationships/image" Target="media/image1.gif"/><Relationship Id="rId15" Type="http://schemas.openxmlformats.org/officeDocument/2006/relationships/hyperlink" Target="https://nrich.maths.org/content/id/10090/Shut%20the%20box%20cards.pdf" TargetMode="External"/><Relationship Id="rId10" Type="http://schemas.openxmlformats.org/officeDocument/2006/relationships/image" Target="media/image4.gif"/><Relationship Id="rId4" Type="http://schemas.openxmlformats.org/officeDocument/2006/relationships/hyperlink" Target="https://nrich.maths.org/1788" TargetMode="External"/><Relationship Id="rId9" Type="http://schemas.openxmlformats.org/officeDocument/2006/relationships/hyperlink" Target="https://nrich.maths.org/5158" TargetMode="External"/><Relationship Id="rId14" Type="http://schemas.openxmlformats.org/officeDocument/2006/relationships/hyperlink" Target="https://nrich.maths.org/67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710</Words>
  <Characters>4050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Spiller</dc:creator>
  <cp:keywords/>
  <dc:description/>
  <cp:lastModifiedBy>Jayne Spiller</cp:lastModifiedBy>
  <cp:revision>1</cp:revision>
  <dcterms:created xsi:type="dcterms:W3CDTF">2020-06-22T10:35:00Z</dcterms:created>
  <dcterms:modified xsi:type="dcterms:W3CDTF">2020-06-22T10:51:00Z</dcterms:modified>
</cp:coreProperties>
</file>