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Maths Skills Check - 6.7.20 </w:t>
      </w:r>
    </w:p>
    <w:p w:rsidR="00000000" w:rsidDel="00000000" w:rsidP="00000000" w:rsidRDefault="00000000" w:rsidRPr="00000000" w14:paraId="00000002">
      <w:pPr>
        <w:jc w:val="center"/>
        <w:rPr/>
      </w:pPr>
      <w:r w:rsidDel="00000000" w:rsidR="00000000" w:rsidRPr="00000000">
        <w:rPr/>
        <w:drawing>
          <wp:inline distB="19050" distT="19050" distL="19050" distR="19050">
            <wp:extent cx="8839200" cy="3356762"/>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8839200" cy="335676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19050" distT="19050" distL="19050" distR="19050">
            <wp:extent cx="8839201" cy="2680539"/>
            <wp:effectExtent b="0" l="0" r="0" t="0"/>
            <wp:docPr id="8"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8839201" cy="268053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NAME: ____________________________________________________________</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spacing w:after="160" w:line="259"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Year 6 Transition – English </w:t>
      </w:r>
    </w:p>
    <w:p w:rsidR="00000000" w:rsidDel="00000000" w:rsidP="00000000" w:rsidRDefault="00000000" w:rsidRPr="00000000" w14:paraId="00000009">
      <w:pPr>
        <w:spacing w:after="160" w:line="259" w:lineRule="auto"/>
        <w:jc w:val="center"/>
        <w:rPr>
          <w:rFonts w:ascii="Comic Sans MS" w:cs="Comic Sans MS" w:eastAsia="Comic Sans MS" w:hAnsi="Comic Sans MS"/>
          <w:color w:val="222222"/>
          <w:sz w:val="28"/>
          <w:szCs w:val="28"/>
          <w:highlight w:val="white"/>
          <w:u w:val="single"/>
        </w:rPr>
      </w:pPr>
      <w:r w:rsidDel="00000000" w:rsidR="00000000" w:rsidRPr="00000000">
        <w:rPr>
          <w:rFonts w:ascii="Comic Sans MS" w:cs="Comic Sans MS" w:eastAsia="Comic Sans MS" w:hAnsi="Comic Sans MS"/>
          <w:sz w:val="28"/>
          <w:szCs w:val="28"/>
          <w:u w:val="single"/>
          <w:rtl w:val="0"/>
        </w:rPr>
        <w:t xml:space="preserve">The Mystery of the </w:t>
      </w:r>
      <w:r w:rsidDel="00000000" w:rsidR="00000000" w:rsidRPr="00000000">
        <w:rPr>
          <w:rFonts w:ascii="Comic Sans MS" w:cs="Comic Sans MS" w:eastAsia="Comic Sans MS" w:hAnsi="Comic Sans MS"/>
          <w:color w:val="222222"/>
          <w:sz w:val="28"/>
          <w:szCs w:val="28"/>
          <w:highlight w:val="white"/>
          <w:u w:val="single"/>
          <w:rtl w:val="0"/>
        </w:rPr>
        <w:t xml:space="preserve">Aurora Borealis</w:t>
      </w:r>
    </w:p>
    <w:p w:rsidR="00000000" w:rsidDel="00000000" w:rsidP="00000000" w:rsidRDefault="00000000" w:rsidRPr="00000000" w14:paraId="0000000A">
      <w:pPr>
        <w:spacing w:after="160" w:line="259" w:lineRule="auto"/>
        <w:jc w:val="center"/>
        <w:rPr>
          <w:rFonts w:ascii="Comic Sans MS" w:cs="Comic Sans MS" w:eastAsia="Comic Sans MS" w:hAnsi="Comic Sans MS"/>
          <w:color w:val="222222"/>
          <w:sz w:val="28"/>
          <w:szCs w:val="28"/>
          <w:highlight w:val="white"/>
          <w:u w:val="single"/>
        </w:rPr>
      </w:pPr>
      <w:r w:rsidDel="00000000" w:rsidR="00000000" w:rsidRPr="00000000">
        <w:rPr>
          <w:rFonts w:ascii="Comic Sans MS" w:cs="Comic Sans MS" w:eastAsia="Comic Sans MS" w:hAnsi="Comic Sans MS"/>
          <w:color w:val="222222"/>
          <w:sz w:val="28"/>
          <w:szCs w:val="28"/>
          <w:highlight w:val="white"/>
          <w:u w:val="single"/>
          <w:rtl w:val="0"/>
        </w:rPr>
        <w:t xml:space="preserve">Session 1 </w:t>
      </w:r>
    </w:p>
    <w:p w:rsidR="00000000" w:rsidDel="00000000" w:rsidP="00000000" w:rsidRDefault="00000000" w:rsidRPr="00000000" w14:paraId="0000000B">
      <w:pPr>
        <w:spacing w:after="16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u w:val="single"/>
          <w:rtl w:val="0"/>
        </w:rPr>
        <w:t xml:space="preserve">Starter</w:t>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0C">
      <w:pPr>
        <w:spacing w:after="160" w:line="240" w:lineRule="auto"/>
        <w:rPr>
          <w:rFonts w:ascii="Comic Sans MS" w:cs="Comic Sans MS" w:eastAsia="Comic Sans MS" w:hAnsi="Comic Sans MS"/>
        </w:rPr>
      </w:pPr>
      <w:r w:rsidDel="00000000" w:rsidR="00000000" w:rsidRPr="00000000">
        <w:rPr>
          <w:rFonts w:ascii="Comic Sans MS" w:cs="Comic Sans MS" w:eastAsia="Comic Sans MS" w:hAnsi="Comic Sans MS"/>
          <w:color w:val="c55911"/>
          <w:rtl w:val="0"/>
        </w:rPr>
        <w:t xml:space="preserve">All – How do you feel towards the idea of winter? What do you most look forward to? </w:t>
      </w:r>
      <w:r w:rsidDel="00000000" w:rsidR="00000000" w:rsidRPr="00000000">
        <w:rPr>
          <w:rFonts w:ascii="Comic Sans MS" w:cs="Comic Sans MS" w:eastAsia="Comic Sans MS" w:hAnsi="Comic Sans MS"/>
          <w:color w:val="00b050"/>
          <w:rtl w:val="0"/>
        </w:rPr>
        <w:t xml:space="preserve">Challenge – Can you think of a time you have been uncomfortably cold? Why did you feel like that? How did it change your behaviour? </w:t>
      </w:r>
      <w:r w:rsidDel="00000000" w:rsidR="00000000" w:rsidRPr="00000000">
        <w:rPr>
          <w:rFonts w:ascii="Comic Sans MS" w:cs="Comic Sans MS" w:eastAsia="Comic Sans MS" w:hAnsi="Comic Sans MS"/>
          <w:rtl w:val="0"/>
        </w:rPr>
        <w:br w:type="textWrapping"/>
      </w:r>
      <w:r w:rsidDel="00000000" w:rsidR="00000000" w:rsidRPr="00000000">
        <w:rPr>
          <w:rFonts w:ascii="Comic Sans MS" w:cs="Comic Sans MS" w:eastAsia="Comic Sans MS" w:hAnsi="Comic Sans MS"/>
          <w:color w:val="0070c0"/>
          <w:rtl w:val="0"/>
        </w:rPr>
        <w:t xml:space="preserve">Expert – What is the coldest thing you can think of? The more ambitious and creative the better! Can you make this into a simile or metaphor?</w:t>
      </w:r>
      <w:r w:rsidDel="00000000" w:rsidR="00000000" w:rsidRPr="00000000">
        <w:rPr>
          <w:rtl w:val="0"/>
        </w:rPr>
      </w:r>
    </w:p>
    <w:p w:rsidR="00000000" w:rsidDel="00000000" w:rsidP="00000000" w:rsidRDefault="00000000" w:rsidRPr="00000000" w14:paraId="0000000D">
      <w:pPr>
        <w:spacing w:after="160" w:line="240" w:lineRule="auto"/>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The Wonder of the Aurora Borealis </w:t>
      </w:r>
    </w:p>
    <w:p w:rsidR="00000000" w:rsidDel="00000000" w:rsidP="00000000" w:rsidRDefault="00000000" w:rsidRPr="00000000" w14:paraId="0000000E">
      <w:pPr>
        <w:spacing w:after="160" w:line="259" w:lineRule="auto"/>
        <w:rPr>
          <w:rFonts w:ascii="Comic Sans MS" w:cs="Comic Sans MS" w:eastAsia="Comic Sans MS" w:hAnsi="Comic Sans MS"/>
          <w:i w:val="1"/>
          <w:color w:val="333333"/>
          <w:highlight w:val="white"/>
        </w:rPr>
      </w:pPr>
      <w:r w:rsidDel="00000000" w:rsidR="00000000" w:rsidRPr="00000000">
        <w:rPr>
          <w:rFonts w:ascii="Comic Sans MS" w:cs="Comic Sans MS" w:eastAsia="Comic Sans MS" w:hAnsi="Comic Sans MS"/>
          <w:rtl w:val="0"/>
        </w:rPr>
        <w:t xml:space="preserve">The</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rtl w:val="0"/>
        </w:rPr>
        <w:t xml:space="preserve">Aurora Borealis, more commonly known as the Northern Lights, is created when a burst of solar energy ejects gas onto the surface of the sun! </w:t>
      </w:r>
      <w:r w:rsidDel="00000000" w:rsidR="00000000" w:rsidRPr="00000000">
        <w:rPr>
          <w:rFonts w:ascii="Comic Sans MS" w:cs="Comic Sans MS" w:eastAsia="Comic Sans MS" w:hAnsi="Comic Sans MS"/>
          <w:color w:val="333333"/>
          <w:highlight w:val="white"/>
          <w:rtl w:val="0"/>
        </w:rPr>
        <w:t xml:space="preserve">The science behind the Northern Lights is complicated, but the simplest explanation explains that the natural phenomenon is the result of a collision of </w:t>
      </w:r>
      <w:r w:rsidDel="00000000" w:rsidR="00000000" w:rsidRPr="00000000">
        <w:rPr>
          <w:rFonts w:ascii="Comic Sans MS" w:cs="Comic Sans MS" w:eastAsia="Comic Sans MS" w:hAnsi="Comic Sans MS"/>
          <w:i w:val="1"/>
          <w:color w:val="333333"/>
          <w:highlight w:val="white"/>
          <w:rtl w:val="0"/>
        </w:rPr>
        <w:t xml:space="preserve">particles that produce dazzling auroral light when they collide. </w:t>
      </w:r>
      <w:r w:rsidDel="00000000" w:rsidR="00000000" w:rsidRPr="00000000">
        <w:drawing>
          <wp:anchor allowOverlap="1" behindDoc="0" distB="0" distT="0" distL="114300" distR="114300" hidden="0" layoutInCell="1" locked="0" relativeHeight="0" simplePos="0">
            <wp:simplePos x="0" y="0"/>
            <wp:positionH relativeFrom="column">
              <wp:posOffset>3533632</wp:posOffset>
            </wp:positionH>
            <wp:positionV relativeFrom="paragraph">
              <wp:posOffset>568960</wp:posOffset>
            </wp:positionV>
            <wp:extent cx="2854960" cy="1485900"/>
            <wp:effectExtent b="0" l="0" r="0" t="0"/>
            <wp:wrapSquare wrapText="bothSides" distB="0" distT="0" distL="114300" distR="114300"/>
            <wp:docPr id="3" name="image2.jpg"/>
            <a:graphic>
              <a:graphicData uri="http://schemas.openxmlformats.org/drawingml/2006/picture">
                <pic:pic>
                  <pic:nvPicPr>
                    <pic:cNvPr id="0" name="image2.jpg"/>
                    <pic:cNvPicPr preferRelativeResize="0"/>
                  </pic:nvPicPr>
                  <pic:blipFill>
                    <a:blip r:embed="rId8"/>
                    <a:srcRect b="0" l="0" r="3426" t="504"/>
                    <a:stretch>
                      <a:fillRect/>
                    </a:stretch>
                  </pic:blipFill>
                  <pic:spPr>
                    <a:xfrm>
                      <a:off x="0" y="0"/>
                      <a:ext cx="2854960" cy="1485900"/>
                    </a:xfrm>
                    <a:prstGeom prst="rect"/>
                    <a:ln/>
                  </pic:spPr>
                </pic:pic>
              </a:graphicData>
            </a:graphic>
          </wp:anchor>
        </w:drawing>
      </w:r>
    </w:p>
    <w:p w:rsidR="00000000" w:rsidDel="00000000" w:rsidP="00000000" w:rsidRDefault="00000000" w:rsidRPr="00000000" w14:paraId="0000000F">
      <w:pPr>
        <w:spacing w:after="160" w:line="259" w:lineRule="auto"/>
        <w:rPr>
          <w:rFonts w:ascii="Comic Sans MS" w:cs="Comic Sans MS" w:eastAsia="Comic Sans MS" w:hAnsi="Comic Sans MS"/>
          <w:color w:val="333333"/>
          <w:highlight w:val="white"/>
        </w:rPr>
      </w:pPr>
      <w:r w:rsidDel="00000000" w:rsidR="00000000" w:rsidRPr="00000000">
        <w:rPr>
          <w:rFonts w:ascii="Comic Sans MS" w:cs="Comic Sans MS" w:eastAsia="Comic Sans MS" w:hAnsi="Comic Sans MS"/>
          <w:color w:val="333333"/>
          <w:highlight w:val="white"/>
          <w:rtl w:val="0"/>
        </w:rPr>
        <w:t xml:space="preserve">Seeing the Northern Lights is on many people’s bucket lists; it is a rare and exceptionally special event to see and usually only in specific parts of the world during very specific dates. </w:t>
      </w:r>
    </w:p>
    <w:p w:rsidR="00000000" w:rsidDel="00000000" w:rsidP="00000000" w:rsidRDefault="00000000" w:rsidRPr="00000000" w14:paraId="00000010">
      <w:pPr>
        <w:spacing w:after="160" w:line="259" w:lineRule="auto"/>
        <w:rPr>
          <w:rFonts w:ascii="Comic Sans MS" w:cs="Comic Sans MS" w:eastAsia="Comic Sans MS" w:hAnsi="Comic Sans MS"/>
          <w:i w:val="1"/>
          <w:color w:val="333333"/>
          <w:sz w:val="24"/>
          <w:szCs w:val="24"/>
          <w:highlight w:val="white"/>
        </w:rPr>
      </w:pPr>
      <w:r w:rsidDel="00000000" w:rsidR="00000000" w:rsidRPr="00000000">
        <w:rPr>
          <w:rFonts w:ascii="Comic Sans MS" w:cs="Comic Sans MS" w:eastAsia="Comic Sans MS" w:hAnsi="Comic Sans MS"/>
          <w:color w:val="333333"/>
          <w:highlight w:val="white"/>
          <w:rtl w:val="0"/>
        </w:rPr>
        <w:t xml:space="preserve">The Lights can only be viewed in their full glory in remote and unpolluted parts of the world. These places are usually some of the coldest and Northernly regions of our globe, where humans are closest to undisturbed natural beauty. </w:t>
      </w:r>
      <w:r w:rsidDel="00000000" w:rsidR="00000000" w:rsidRPr="00000000">
        <w:rPr>
          <w:rFonts w:ascii="Comic Sans MS" w:cs="Comic Sans MS" w:eastAsia="Comic Sans MS" w:hAnsi="Comic Sans MS"/>
          <w:color w:val="333333"/>
          <w:sz w:val="24"/>
          <w:szCs w:val="24"/>
          <w:highlight w:val="white"/>
          <w:rtl w:val="0"/>
        </w:rPr>
        <w:br w:type="textWrapping"/>
        <w:t xml:space="preserve">If you can, there are some awe-inspiring videos on Youtube which show the intrinsic and sublime patterns in the night sky. </w:t>
        <w:br w:type="textWrapping"/>
      </w:r>
      <w:hyperlink r:id="rId9">
        <w:r w:rsidDel="00000000" w:rsidR="00000000" w:rsidRPr="00000000">
          <w:rPr>
            <w:rFonts w:ascii="Calibri" w:cs="Calibri" w:eastAsia="Calibri" w:hAnsi="Calibri"/>
            <w:color w:val="0000ff"/>
            <w:u w:val="single"/>
            <w:rtl w:val="0"/>
          </w:rPr>
          <w:t xml:space="preserve">https://www.youtube.com/watch?v=fVsONlc3OUY</w:t>
        </w:r>
      </w:hyperlink>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0000ff"/>
            <w:u w:val="single"/>
            <w:rtl w:val="0"/>
          </w:rPr>
          <w:t xml:space="preserve">https://www.youtube.com/watch?v=T75IKSXVXlc</w:t>
        </w:r>
      </w:hyperlink>
      <w:r w:rsidDel="00000000" w:rsidR="00000000" w:rsidRPr="00000000">
        <w:rPr>
          <w:rtl w:val="0"/>
        </w:rPr>
      </w:r>
    </w:p>
    <w:p w:rsidR="00000000" w:rsidDel="00000000" w:rsidP="00000000" w:rsidRDefault="00000000" w:rsidRPr="00000000" w14:paraId="00000011">
      <w:pPr>
        <w:spacing w:after="160" w:line="259" w:lineRule="auto"/>
        <w:rPr>
          <w:rFonts w:ascii="Comic Sans MS" w:cs="Comic Sans MS" w:eastAsia="Comic Sans MS" w:hAnsi="Comic Sans MS"/>
          <w:color w:val="0070c0"/>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As you watch, </w:t>
      </w:r>
      <w:r w:rsidDel="00000000" w:rsidR="00000000" w:rsidRPr="00000000">
        <w:rPr>
          <w:rFonts w:ascii="Comic Sans MS" w:cs="Comic Sans MS" w:eastAsia="Comic Sans MS" w:hAnsi="Comic Sans MS"/>
          <w:color w:val="c55911"/>
          <w:sz w:val="24"/>
          <w:szCs w:val="24"/>
          <w:highlight w:val="white"/>
          <w:rtl w:val="0"/>
        </w:rPr>
        <w:t xml:space="preserve">list and name as many colours as you can see in the clip</w:t>
      </w:r>
      <w:r w:rsidDel="00000000" w:rsidR="00000000" w:rsidRPr="00000000">
        <w:rPr>
          <w:rFonts w:ascii="Comic Sans MS" w:cs="Comic Sans MS" w:eastAsia="Comic Sans MS" w:hAnsi="Comic Sans MS"/>
          <w:color w:val="333333"/>
          <w:sz w:val="24"/>
          <w:szCs w:val="24"/>
          <w:highlight w:val="white"/>
          <w:rtl w:val="0"/>
        </w:rPr>
        <w:t xml:space="preserve">. </w:t>
      </w:r>
      <w:r w:rsidDel="00000000" w:rsidR="00000000" w:rsidRPr="00000000">
        <w:rPr>
          <w:rFonts w:ascii="Comic Sans MS" w:cs="Comic Sans MS" w:eastAsia="Comic Sans MS" w:hAnsi="Comic Sans MS"/>
          <w:color w:val="00b050"/>
          <w:sz w:val="24"/>
          <w:szCs w:val="24"/>
          <w:highlight w:val="white"/>
          <w:rtl w:val="0"/>
        </w:rPr>
        <w:t xml:space="preserve">Can you describe how they move with ambitious vocabulary? </w:t>
      </w:r>
      <w:r w:rsidDel="00000000" w:rsidR="00000000" w:rsidRPr="00000000">
        <w:rPr>
          <w:rFonts w:ascii="Comic Sans MS" w:cs="Comic Sans MS" w:eastAsia="Comic Sans MS" w:hAnsi="Comic Sans MS"/>
          <w:color w:val="0070c0"/>
          <w:sz w:val="24"/>
          <w:szCs w:val="24"/>
          <w:highlight w:val="white"/>
          <w:rtl w:val="0"/>
        </w:rPr>
        <w:t xml:space="preserve">Can you create a creative and effective metaphor for the movement of the lights?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209550</wp:posOffset>
            </wp:positionV>
            <wp:extent cx="2447381" cy="1631588"/>
            <wp:effectExtent b="0" l="0" r="0" t="0"/>
            <wp:wrapSquare wrapText="bothSides" distB="0" distT="0" distL="114300" distR="114300"/>
            <wp:docPr descr="Northern Lights in Scotland | VisitScotland" id="6" name="image8.jpg"/>
            <a:graphic>
              <a:graphicData uri="http://schemas.openxmlformats.org/drawingml/2006/picture">
                <pic:pic>
                  <pic:nvPicPr>
                    <pic:cNvPr descr="Northern Lights in Scotland | VisitScotland" id="0" name="image8.jpg"/>
                    <pic:cNvPicPr preferRelativeResize="0"/>
                  </pic:nvPicPr>
                  <pic:blipFill>
                    <a:blip r:embed="rId11"/>
                    <a:srcRect b="0" l="0" r="0" t="0"/>
                    <a:stretch>
                      <a:fillRect/>
                    </a:stretch>
                  </pic:blipFill>
                  <pic:spPr>
                    <a:xfrm>
                      <a:off x="0" y="0"/>
                      <a:ext cx="2447381" cy="1631588"/>
                    </a:xfrm>
                    <a:prstGeom prst="rect"/>
                    <a:ln/>
                  </pic:spPr>
                </pic:pic>
              </a:graphicData>
            </a:graphic>
          </wp:anchor>
        </w:drawing>
      </w:r>
    </w:p>
    <w:p w:rsidR="00000000" w:rsidDel="00000000" w:rsidP="00000000" w:rsidRDefault="00000000" w:rsidRPr="00000000" w14:paraId="00000012">
      <w:pPr>
        <w:spacing w:after="160" w:line="259" w:lineRule="auto"/>
        <w:rPr>
          <w:rFonts w:ascii="Comic Sans MS" w:cs="Comic Sans MS" w:eastAsia="Comic Sans MS" w:hAnsi="Comic Sans MS"/>
          <w:color w:val="0070c0"/>
          <w:sz w:val="24"/>
          <w:szCs w:val="24"/>
          <w:highlight w:val="white"/>
        </w:rPr>
      </w:pPr>
      <w:r w:rsidDel="00000000" w:rsidR="00000000" w:rsidRPr="00000000">
        <w:rPr>
          <w:rFonts w:ascii="Comic Sans MS" w:cs="Comic Sans MS" w:eastAsia="Comic Sans MS" w:hAnsi="Comic Sans MS"/>
          <w:sz w:val="24"/>
          <w:szCs w:val="24"/>
          <w:highlight w:val="white"/>
          <w:rtl w:val="0"/>
        </w:rPr>
        <w:t xml:space="preserve">Your task will be to create a first-person narrative piece of extended, descriptive creative writing. You will be imagining that you are there watching the Northern Lights in person.</w:t>
      </w:r>
      <w:r w:rsidDel="00000000" w:rsidR="00000000" w:rsidRPr="00000000">
        <w:rPr>
          <w:rFonts w:ascii="Comic Sans MS" w:cs="Comic Sans MS" w:eastAsia="Comic Sans MS" w:hAnsi="Comic Sans MS"/>
          <w:color w:val="0070c0"/>
          <w:sz w:val="24"/>
          <w:szCs w:val="24"/>
          <w:highlight w:val="white"/>
          <w:rtl w:val="0"/>
        </w:rPr>
        <w:br w:type="textWrapping"/>
      </w:r>
    </w:p>
    <w:p w:rsidR="00000000" w:rsidDel="00000000" w:rsidP="00000000" w:rsidRDefault="00000000" w:rsidRPr="00000000" w14:paraId="00000013">
      <w:pPr>
        <w:spacing w:after="160" w:line="259" w:lineRule="auto"/>
        <w:rPr>
          <w:rFonts w:ascii="Comic Sans MS" w:cs="Comic Sans MS" w:eastAsia="Comic Sans MS" w:hAnsi="Comic Sans MS"/>
          <w:b w:val="1"/>
          <w:color w:val="0070c0"/>
          <w:sz w:val="24"/>
          <w:szCs w:val="24"/>
          <w:highlight w:val="white"/>
        </w:rPr>
      </w:pPr>
      <w:r w:rsidDel="00000000" w:rsidR="00000000" w:rsidRPr="00000000">
        <w:rPr>
          <w:rFonts w:ascii="Comic Sans MS" w:cs="Comic Sans MS" w:eastAsia="Comic Sans MS" w:hAnsi="Comic Sans MS"/>
          <w:b w:val="1"/>
          <w:color w:val="0070c0"/>
          <w:sz w:val="24"/>
          <w:szCs w:val="24"/>
          <w:highlight w:val="white"/>
          <w:rtl w:val="0"/>
        </w:rPr>
        <w:t xml:space="preserve">Today your task is to come up with some vocabulary and phrases you would like to use. </w:t>
      </w:r>
    </w:p>
    <w:p w:rsidR="00000000" w:rsidDel="00000000" w:rsidP="00000000" w:rsidRDefault="00000000" w:rsidRPr="00000000" w14:paraId="00000014">
      <w:pPr>
        <w:spacing w:after="160" w:line="259"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15">
      <w:pPr>
        <w:spacing w:after="160" w:line="259" w:lineRule="auto"/>
        <w:rPr>
          <w:rFonts w:ascii="Comic Sans MS" w:cs="Comic Sans MS" w:eastAsia="Comic Sans MS" w:hAnsi="Comic Sans MS"/>
          <w:color w:val="0070c0"/>
          <w:sz w:val="24"/>
          <w:szCs w:val="24"/>
          <w:highlight w:val="white"/>
        </w:rPr>
      </w:pPr>
      <w:r w:rsidDel="00000000" w:rsidR="00000000" w:rsidRPr="00000000">
        <w:rPr>
          <w:rtl w:val="0"/>
        </w:rPr>
      </w:r>
    </w:p>
    <w:p w:rsidR="00000000" w:rsidDel="00000000" w:rsidP="00000000" w:rsidRDefault="00000000" w:rsidRPr="00000000" w14:paraId="00000016">
      <w:pPr>
        <w:spacing w:after="160" w:line="259" w:lineRule="auto"/>
        <w:rPr>
          <w:rFonts w:ascii="Comic Sans MS" w:cs="Comic Sans MS" w:eastAsia="Comic Sans MS" w:hAnsi="Comic Sans MS"/>
          <w:b w:val="1"/>
          <w:sz w:val="24"/>
          <w:szCs w:val="24"/>
          <w:highlight w:val="white"/>
          <w:u w:val="single"/>
        </w:rPr>
      </w:pPr>
      <w:r w:rsidDel="00000000" w:rsidR="00000000" w:rsidRPr="00000000">
        <w:rPr>
          <w:rFonts w:ascii="Comic Sans MS" w:cs="Comic Sans MS" w:eastAsia="Comic Sans MS" w:hAnsi="Comic Sans MS"/>
          <w:b w:val="1"/>
          <w:sz w:val="24"/>
          <w:szCs w:val="24"/>
          <w:highlight w:val="white"/>
          <w:u w:val="single"/>
          <w:rtl w:val="0"/>
        </w:rPr>
        <w:t xml:space="preserve">Grammar 6.07.20</w:t>
      </w:r>
    </w:p>
    <w:p w:rsidR="00000000" w:rsidDel="00000000" w:rsidP="00000000" w:rsidRDefault="00000000" w:rsidRPr="00000000" w14:paraId="00000017">
      <w:pPr>
        <w:spacing w:after="160" w:line="259" w:lineRule="auto"/>
        <w:rPr>
          <w:rFonts w:ascii="Comic Sans MS" w:cs="Comic Sans MS" w:eastAsia="Comic Sans MS" w:hAnsi="Comic Sans MS"/>
          <w:b w:val="1"/>
          <w:sz w:val="24"/>
          <w:szCs w:val="24"/>
          <w:highlight w:val="white"/>
          <w:u w:val="single"/>
        </w:rPr>
      </w:pPr>
      <w:r w:rsidDel="00000000" w:rsidR="00000000" w:rsidRPr="00000000">
        <w:rPr>
          <w:rFonts w:ascii="Comic Sans MS" w:cs="Comic Sans MS" w:eastAsia="Comic Sans MS" w:hAnsi="Comic Sans MS"/>
          <w:b w:val="1"/>
          <w:sz w:val="24"/>
          <w:szCs w:val="24"/>
          <w:highlight w:val="white"/>
          <w:u w:val="single"/>
        </w:rPr>
        <w:drawing>
          <wp:inline distB="19050" distT="19050" distL="19050" distR="19050">
            <wp:extent cx="5813063" cy="1457291"/>
            <wp:effectExtent b="0" l="0" r="0" t="0"/>
            <wp:docPr id="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813063" cy="1457291"/>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160" w:line="259" w:lineRule="auto"/>
        <w:rPr>
          <w:rFonts w:ascii="Comic Sans MS" w:cs="Comic Sans MS" w:eastAsia="Comic Sans MS" w:hAnsi="Comic Sans MS"/>
          <w:b w:val="1"/>
          <w:sz w:val="24"/>
          <w:szCs w:val="24"/>
          <w:highlight w:val="white"/>
          <w:u w:val="single"/>
        </w:rPr>
      </w:pPr>
      <w:r w:rsidDel="00000000" w:rsidR="00000000" w:rsidRPr="00000000">
        <w:rPr>
          <w:rtl w:val="0"/>
        </w:rPr>
      </w:r>
    </w:p>
    <w:p w:rsidR="00000000" w:rsidDel="00000000" w:rsidP="00000000" w:rsidRDefault="00000000" w:rsidRPr="00000000" w14:paraId="00000019">
      <w:pPr>
        <w:spacing w:after="160" w:line="259" w:lineRule="auto"/>
        <w:rPr>
          <w:rFonts w:ascii="Comic Sans MS" w:cs="Comic Sans MS" w:eastAsia="Comic Sans MS" w:hAnsi="Comic Sans MS"/>
          <w:b w:val="1"/>
          <w:sz w:val="24"/>
          <w:szCs w:val="24"/>
          <w:highlight w:val="white"/>
          <w:u w:val="single"/>
        </w:rPr>
      </w:pPr>
      <w:r w:rsidDel="00000000" w:rsidR="00000000" w:rsidRPr="00000000">
        <w:rPr>
          <w:rFonts w:ascii="Comic Sans MS" w:cs="Comic Sans MS" w:eastAsia="Comic Sans MS" w:hAnsi="Comic Sans MS"/>
          <w:b w:val="1"/>
          <w:sz w:val="24"/>
          <w:szCs w:val="24"/>
          <w:highlight w:val="white"/>
          <w:u w:val="single"/>
        </w:rPr>
        <w:drawing>
          <wp:inline distB="19050" distT="19050" distL="19050" distR="19050">
            <wp:extent cx="5897036" cy="2445112"/>
            <wp:effectExtent b="0" l="0" r="0" t="0"/>
            <wp:docPr id="7"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897036" cy="2445112"/>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160" w:line="259" w:lineRule="auto"/>
        <w:rPr>
          <w:rFonts w:ascii="Comic Sans MS" w:cs="Comic Sans MS" w:eastAsia="Comic Sans MS" w:hAnsi="Comic Sans MS"/>
          <w:sz w:val="24"/>
          <w:szCs w:val="24"/>
          <w:highlight w:val="white"/>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b w:val="1"/>
          <w:u w:val="single"/>
          <w:rtl w:val="0"/>
        </w:rPr>
        <w:t xml:space="preserve">History Transition Work</w:t>
      </w:r>
      <w:r w:rsidDel="00000000" w:rsidR="00000000" w:rsidRPr="00000000">
        <w:rPr>
          <w:rtl w:val="0"/>
        </w:rPr>
        <w:t xml:space="preserve"> </w:t>
      </w:r>
    </w:p>
    <w:tbl>
      <w:tblPr>
        <w:tblStyle w:val="Table1"/>
        <w:tblW w:w="1569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85"/>
        <w:gridCol w:w="6705"/>
        <w:tblGridChange w:id="0">
          <w:tblGrid>
            <w:gridCol w:w="8985"/>
            <w:gridCol w:w="670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 1:</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257175</wp:posOffset>
                  </wp:positionH>
                  <wp:positionV relativeFrom="paragraph">
                    <wp:posOffset>9525</wp:posOffset>
                  </wp:positionV>
                  <wp:extent cx="4473938" cy="2863320"/>
                  <wp:effectExtent b="0" l="0" r="0" t="0"/>
                  <wp:wrapSquare wrapText="bothSides" distB="0" distT="0" distL="114300" distR="114300"/>
                  <wp:docPr id="5"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4473938" cy="2863320"/>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 2: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was your favourite topic in History at primary school?</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Explain what you liked about it.</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 3: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9050" distT="19050" distL="19050" distR="19050">
                  <wp:extent cx="4155713" cy="2359319"/>
                  <wp:effectExtent b="0" l="0" r="0" t="0"/>
                  <wp:docPr id="1"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4155713" cy="235931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 4: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Create a timeline of your life. </w:t>
            </w:r>
          </w:p>
        </w:tc>
      </w:tr>
    </w:tbl>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jc w:val="center"/>
        <w:rPr/>
      </w:pPr>
      <w:r w:rsidDel="00000000" w:rsidR="00000000" w:rsidRPr="00000000">
        <w:rPr>
          <w:rtl w:val="0"/>
        </w:rPr>
      </w:r>
    </w:p>
    <w:sectPr>
      <w:pgSz w:h="11906" w:w="16838"/>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jpg"/><Relationship Id="rId10" Type="http://schemas.openxmlformats.org/officeDocument/2006/relationships/hyperlink" Target="https://www.youtube.com/watch?v=T75IKSXVXlc" TargetMode="External"/><Relationship Id="rId13" Type="http://schemas.openxmlformats.org/officeDocument/2006/relationships/image" Target="media/image5.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fVsONlc3OUY" TargetMode="External"/><Relationship Id="rId15" Type="http://schemas.openxmlformats.org/officeDocument/2006/relationships/image" Target="media/image1.png"/><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4.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