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9807189" cy="6064613"/>
            <wp:effectExtent b="1871288" l="-1871287" r="-1871287" t="1871288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07189" cy="60646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Reading 4.6.20 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rFonts w:ascii="Comic Sans MS" w:cs="Comic Sans MS" w:eastAsia="Comic Sans MS" w:hAnsi="Comic Sans MS"/>
          <w:b w:val="1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u w:val="single"/>
          <w:rtl w:val="0"/>
        </w:rPr>
        <w:t xml:space="preserve"> “The eye of the wolf” by Daniel Pennac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There, staring and growling at the boy, is a black she-wolf snuggled up with her cubs. She doesn’t move, but you can tell she’s tense as a thunder storm under her shiny fur.  Her gums are pulled back to expose her dazzling fangs; her paws are twitching.  She’s ready to pounce.  She’d swallow a small boy like him in a single mouthful.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“So you’re really not frightened?”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That’s right.  The boy stays where he is.  He doesn’t look away.  Slowly Black Flame allows her muscles to relax.  After a while she whispers between her fangs, “Fine, we’ll make a deal.  You can stare as much as you like, if that’s the way you want it, but don’t disturb me while I’m teaching the little ones – is that clear?”  And without sparing the boy another thought, she casts a careful eye over the seven fluffy cubs asleep around her.  They form a red-tinged halo.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Five of the cubs are exactly the same rust-red colour as the iris.  The sixth one has Blue-red fur, as blue as frozen water under a clear sky.  He’s called Blue Wolf and the seventh, a little yellow she-wolf is like a ray of gold.  It makes your eyes crinkle just to look at her.  Her brothers call her Shiny Straw.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240" w:before="240" w:lineRule="auto"/>
        <w:ind w:left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1)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“Tense as a thunder storm,” What does this tell you about the she wolf? </w:t>
      </w:r>
    </w:p>
    <w:p w:rsidR="00000000" w:rsidDel="00000000" w:rsidP="00000000" w:rsidRDefault="00000000" w:rsidRPr="00000000" w14:paraId="0000000A">
      <w:pPr>
        <w:spacing w:after="240" w:before="240" w:lineRule="auto"/>
        <w:ind w:left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2)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What does the phrase, “cast a careful eye,” mean?</w:t>
      </w:r>
    </w:p>
    <w:p w:rsidR="00000000" w:rsidDel="00000000" w:rsidP="00000000" w:rsidRDefault="00000000" w:rsidRPr="00000000" w14:paraId="0000000B">
      <w:pPr>
        <w:spacing w:after="240" w:before="240" w:lineRule="auto"/>
        <w:rPr>
          <w:rFonts w:ascii="Comic Sans MS" w:cs="Comic Sans MS" w:eastAsia="Comic Sans MS" w:hAnsi="Comic Sans MS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Spelling Session</w:t>
      </w:r>
    </w:p>
    <w:p w:rsidR="00000000" w:rsidDel="00000000" w:rsidP="00000000" w:rsidRDefault="00000000" w:rsidRPr="00000000" w14:paraId="00000022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9050" distT="19050" distL="19050" distR="19050">
            <wp:extent cx="3773304" cy="395597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73304" cy="3955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3876675</wp:posOffset>
            </wp:positionH>
            <wp:positionV relativeFrom="paragraph">
              <wp:posOffset>1057275</wp:posOffset>
            </wp:positionV>
            <wp:extent cx="3048104" cy="1241063"/>
            <wp:effectExtent b="0" l="0" r="0" t="0"/>
            <wp:wrapSquare wrapText="bothSides" distB="19050" distT="19050" distL="19050" distR="1905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104" cy="12410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