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u w:val="single"/>
        </w:rPr>
      </w:pPr>
      <w:r w:rsidDel="00000000" w:rsidR="00000000" w:rsidRPr="00000000">
        <w:rPr>
          <w:b w:val="1"/>
          <w:u w:val="single"/>
          <w:rtl w:val="0"/>
        </w:rPr>
        <w:t xml:space="preserve">Spelling Session</w:t>
      </w:r>
    </w:p>
    <w:p w:rsidR="00000000" w:rsidDel="00000000" w:rsidP="00000000" w:rsidRDefault="00000000" w:rsidRPr="00000000" w14:paraId="00000002">
      <w:pPr>
        <w:rPr>
          <w:b w:val="1"/>
          <w:u w:val="single"/>
        </w:rPr>
      </w:pPr>
      <w:r w:rsidDel="00000000" w:rsidR="00000000" w:rsidRPr="00000000">
        <w:rPr>
          <w:rtl w:val="0"/>
        </w:rPr>
      </w:r>
    </w:p>
    <w:p w:rsidR="00000000" w:rsidDel="00000000" w:rsidP="00000000" w:rsidRDefault="00000000" w:rsidRPr="00000000" w14:paraId="00000003">
      <w:pPr>
        <w:rPr>
          <w:b w:val="1"/>
          <w:u w:val="single"/>
        </w:rPr>
      </w:pPr>
      <w:r w:rsidDel="00000000" w:rsidR="00000000" w:rsidRPr="00000000">
        <w:rPr>
          <w:b w:val="1"/>
          <w:u w:val="single"/>
        </w:rPr>
        <w:drawing>
          <wp:inline distB="19050" distT="19050" distL="19050" distR="19050">
            <wp:extent cx="3805238" cy="1881321"/>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805238" cy="1881321"/>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rPr>
          <w:b w:val="1"/>
          <w:u w:val="single"/>
        </w:rPr>
      </w:pPr>
      <w:r w:rsidDel="00000000" w:rsidR="00000000" w:rsidRPr="00000000">
        <w:rPr>
          <w:rtl w:val="0"/>
        </w:rPr>
      </w:r>
    </w:p>
    <w:p w:rsidR="00000000" w:rsidDel="00000000" w:rsidP="00000000" w:rsidRDefault="00000000" w:rsidRPr="00000000" w14:paraId="00000005">
      <w:pPr>
        <w:rPr>
          <w:b w:val="1"/>
          <w:u w:val="single"/>
        </w:rPr>
      </w:pPr>
      <w:r w:rsidDel="00000000" w:rsidR="00000000" w:rsidRPr="00000000">
        <w:rPr>
          <w:rtl w:val="0"/>
        </w:rPr>
      </w:r>
    </w:p>
    <w:p w:rsidR="00000000" w:rsidDel="00000000" w:rsidP="00000000" w:rsidRDefault="00000000" w:rsidRPr="00000000" w14:paraId="00000006">
      <w:pPr>
        <w:rPr>
          <w:b w:val="1"/>
          <w:u w:val="single"/>
        </w:rPr>
      </w:pPr>
      <w:r w:rsidDel="00000000" w:rsidR="00000000" w:rsidRPr="00000000">
        <w:rPr>
          <w:b w:val="1"/>
          <w:u w:val="single"/>
          <w:rtl w:val="0"/>
        </w:rPr>
        <w:t xml:space="preserve">Reading Session</w:t>
      </w:r>
    </w:p>
    <w:p w:rsidR="00000000" w:rsidDel="00000000" w:rsidP="00000000" w:rsidRDefault="00000000" w:rsidRPr="00000000" w14:paraId="00000007">
      <w:pPr>
        <w:rPr>
          <w:b w:val="1"/>
          <w:u w:val="single"/>
        </w:rPr>
      </w:pPr>
      <w:r w:rsidDel="00000000" w:rsidR="00000000" w:rsidRPr="00000000">
        <w:rPr>
          <w:rtl w:val="0"/>
        </w:rPr>
      </w:r>
    </w:p>
    <w:p w:rsidR="00000000" w:rsidDel="00000000" w:rsidP="00000000" w:rsidRDefault="00000000" w:rsidRPr="00000000" w14:paraId="00000008">
      <w:pPr>
        <w:widowControl w:val="0"/>
        <w:spacing w:line="294.54552" w:lineRule="auto"/>
        <w:rPr>
          <w:rFonts w:ascii="Comic Sans MS" w:cs="Comic Sans MS" w:eastAsia="Comic Sans MS" w:hAnsi="Comic Sans MS"/>
          <w:b w:val="1"/>
          <w:sz w:val="20"/>
          <w:szCs w:val="20"/>
          <w:u w:val="single"/>
        </w:rPr>
      </w:pPr>
      <w:r w:rsidDel="00000000" w:rsidR="00000000" w:rsidRPr="00000000">
        <w:rPr>
          <w:rFonts w:ascii="Comic Sans MS" w:cs="Comic Sans MS" w:eastAsia="Comic Sans MS" w:hAnsi="Comic Sans MS"/>
          <w:b w:val="1"/>
          <w:sz w:val="20"/>
          <w:szCs w:val="20"/>
          <w:u w:val="single"/>
          <w:rtl w:val="0"/>
        </w:rPr>
        <w:t xml:space="preserve">The Earth’s Crust </w:t>
      </w:r>
    </w:p>
    <w:p w:rsidR="00000000" w:rsidDel="00000000" w:rsidP="00000000" w:rsidRDefault="00000000" w:rsidRPr="00000000" w14:paraId="00000009">
      <w:pPr>
        <w:widowControl w:val="0"/>
        <w:spacing w:line="294.54552" w:lineRule="auto"/>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The Earth’s crust and the top of the mantle have about twenty tectonic plates, which are like jigsaw pieces covering the Earth. These plates are always moving and bumping into each other. The edges of the plates are called ‘plate boundaries’, which are made up of faults. These faults are where most of the world’s earthquakes occur. As the plates move, the edges get stuck because they are not smooth, but the rest of the plate keeps moving. When the force is too much, it slips and bumps and that causes an earthquake. A bit like when you pull something which gets caught, you pull it some more until it comes free with a big force.</w:t>
      </w:r>
    </w:p>
    <w:p w:rsidR="00000000" w:rsidDel="00000000" w:rsidP="00000000" w:rsidRDefault="00000000" w:rsidRPr="00000000" w14:paraId="0000000A">
      <w:pPr>
        <w:widowControl w:val="0"/>
        <w:spacing w:line="294.54552" w:lineRule="auto"/>
        <w:rPr>
          <w:rFonts w:ascii="Comic Sans MS" w:cs="Comic Sans MS" w:eastAsia="Comic Sans MS" w:hAnsi="Comic Sans MS"/>
          <w:b w:val="1"/>
          <w:sz w:val="20"/>
          <w:szCs w:val="20"/>
          <w:u w:val="single"/>
        </w:rPr>
      </w:pPr>
      <w:r w:rsidDel="00000000" w:rsidR="00000000" w:rsidRPr="00000000">
        <w:rPr>
          <w:rFonts w:ascii="Comic Sans MS" w:cs="Comic Sans MS" w:eastAsia="Comic Sans MS" w:hAnsi="Comic Sans MS"/>
          <w:b w:val="1"/>
          <w:sz w:val="20"/>
          <w:szCs w:val="20"/>
          <w:u w:val="single"/>
          <w:rtl w:val="0"/>
        </w:rPr>
        <w:t xml:space="preserve">Questions</w:t>
      </w:r>
    </w:p>
    <w:p w:rsidR="00000000" w:rsidDel="00000000" w:rsidP="00000000" w:rsidRDefault="00000000" w:rsidRPr="00000000" w14:paraId="0000000B">
      <w:pPr>
        <w:widowControl w:val="0"/>
        <w:numPr>
          <w:ilvl w:val="0"/>
          <w:numId w:val="1"/>
        </w:numPr>
        <w:spacing w:line="294.54552" w:lineRule="auto"/>
        <w:ind w:left="720" w:hanging="360"/>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What do the tectonic plates float on and how many tectonic plates are there?</w:t>
      </w:r>
    </w:p>
    <w:p w:rsidR="00000000" w:rsidDel="00000000" w:rsidP="00000000" w:rsidRDefault="00000000" w:rsidRPr="00000000" w14:paraId="0000000C">
      <w:pPr>
        <w:widowControl w:val="0"/>
        <w:numPr>
          <w:ilvl w:val="0"/>
          <w:numId w:val="1"/>
        </w:numPr>
        <w:spacing w:line="294.54552" w:lineRule="auto"/>
        <w:ind w:left="720" w:hanging="360"/>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What can plate boundaries do when they are near each other?</w:t>
      </w:r>
    </w:p>
    <w:p w:rsidR="00000000" w:rsidDel="00000000" w:rsidP="00000000" w:rsidRDefault="00000000" w:rsidRPr="00000000" w14:paraId="0000000D">
      <w:pPr>
        <w:widowControl w:val="0"/>
        <w:numPr>
          <w:ilvl w:val="0"/>
          <w:numId w:val="1"/>
        </w:numPr>
        <w:spacing w:line="294.54552" w:lineRule="auto"/>
        <w:ind w:left="720" w:hanging="360"/>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What is a ‘fault’?</w:t>
      </w: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mic Sans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right"/>
      <w:pPr>
        <w:ind w:left="720" w:hanging="360"/>
      </w:pPr>
      <w:rPr>
        <w:rFonts w:ascii="Arial" w:cs="Arial" w:eastAsia="Arial" w:hAnsi="Arial"/>
        <w:b w:val="0"/>
        <w:i w:val="0"/>
        <w:smallCaps w:val="0"/>
        <w:strike w:val="0"/>
        <w:color w:val="000000"/>
        <w:sz w:val="28"/>
        <w:szCs w:val="28"/>
        <w:u w:val="none"/>
        <w:shd w:fill="auto" w:val="clear"/>
        <w:vertAlign w:val="baseline"/>
      </w:rPr>
    </w:lvl>
    <w:lvl w:ilvl="1">
      <w:start w:val="1"/>
      <w:numFmt w:val="lowerLetter"/>
      <w:lvlText w:val="%2."/>
      <w:lvlJc w:val="right"/>
      <w:pPr>
        <w:ind w:left="1440" w:hanging="360"/>
      </w:pPr>
      <w:rPr>
        <w:rFonts w:ascii="Arial" w:cs="Arial" w:eastAsia="Arial" w:hAnsi="Arial"/>
        <w:b w:val="0"/>
        <w:i w:val="0"/>
        <w:smallCaps w:val="0"/>
        <w:strike w:val="0"/>
        <w:color w:val="000000"/>
        <w:sz w:val="28"/>
        <w:szCs w:val="28"/>
        <w:u w:val="none"/>
        <w:shd w:fill="auto" w:val="clear"/>
        <w:vertAlign w:val="baseline"/>
      </w:rPr>
    </w:lvl>
    <w:lvl w:ilvl="2">
      <w:start w:val="1"/>
      <w:numFmt w:val="lowerRoman"/>
      <w:lvlText w:val="%3."/>
      <w:lvlJc w:val="right"/>
      <w:pPr>
        <w:ind w:left="2160" w:hanging="360"/>
      </w:pPr>
      <w:rPr>
        <w:rFonts w:ascii="Arial" w:cs="Arial" w:eastAsia="Arial" w:hAnsi="Arial"/>
        <w:b w:val="0"/>
        <w:i w:val="0"/>
        <w:smallCaps w:val="0"/>
        <w:strike w:val="0"/>
        <w:color w:val="000000"/>
        <w:sz w:val="28"/>
        <w:szCs w:val="28"/>
        <w:u w:val="none"/>
        <w:shd w:fill="auto" w:val="clear"/>
        <w:vertAlign w:val="baseline"/>
      </w:rPr>
    </w:lvl>
    <w:lvl w:ilvl="3">
      <w:start w:val="1"/>
      <w:numFmt w:val="decimal"/>
      <w:lvlText w:val="%4."/>
      <w:lvlJc w:val="right"/>
      <w:pPr>
        <w:ind w:left="2880" w:hanging="360"/>
      </w:pPr>
      <w:rPr>
        <w:rFonts w:ascii="Arial" w:cs="Arial" w:eastAsia="Arial" w:hAnsi="Arial"/>
        <w:b w:val="0"/>
        <w:i w:val="0"/>
        <w:smallCaps w:val="0"/>
        <w:strike w:val="0"/>
        <w:color w:val="000000"/>
        <w:sz w:val="28"/>
        <w:szCs w:val="28"/>
        <w:u w:val="none"/>
        <w:shd w:fill="auto" w:val="clear"/>
        <w:vertAlign w:val="baseline"/>
      </w:rPr>
    </w:lvl>
    <w:lvl w:ilvl="4">
      <w:start w:val="1"/>
      <w:numFmt w:val="lowerLetter"/>
      <w:lvlText w:val="%5."/>
      <w:lvlJc w:val="right"/>
      <w:pPr>
        <w:ind w:left="3600" w:hanging="360"/>
      </w:pPr>
      <w:rPr>
        <w:rFonts w:ascii="Arial" w:cs="Arial" w:eastAsia="Arial" w:hAnsi="Arial"/>
        <w:b w:val="0"/>
        <w:i w:val="0"/>
        <w:smallCaps w:val="0"/>
        <w:strike w:val="0"/>
        <w:color w:val="000000"/>
        <w:sz w:val="28"/>
        <w:szCs w:val="28"/>
        <w:u w:val="none"/>
        <w:shd w:fill="auto" w:val="clear"/>
        <w:vertAlign w:val="baseline"/>
      </w:rPr>
    </w:lvl>
    <w:lvl w:ilvl="5">
      <w:start w:val="1"/>
      <w:numFmt w:val="lowerRoman"/>
      <w:lvlText w:val="%6."/>
      <w:lvlJc w:val="right"/>
      <w:pPr>
        <w:ind w:left="4320" w:hanging="360"/>
      </w:pPr>
      <w:rPr>
        <w:rFonts w:ascii="Arial" w:cs="Arial" w:eastAsia="Arial" w:hAnsi="Arial"/>
        <w:b w:val="0"/>
        <w:i w:val="0"/>
        <w:smallCaps w:val="0"/>
        <w:strike w:val="0"/>
        <w:color w:val="000000"/>
        <w:sz w:val="28"/>
        <w:szCs w:val="28"/>
        <w:u w:val="none"/>
        <w:shd w:fill="auto" w:val="clear"/>
        <w:vertAlign w:val="baseline"/>
      </w:rPr>
    </w:lvl>
    <w:lvl w:ilvl="6">
      <w:start w:val="1"/>
      <w:numFmt w:val="decimal"/>
      <w:lvlText w:val="%7."/>
      <w:lvlJc w:val="right"/>
      <w:pPr>
        <w:ind w:left="5040" w:hanging="360"/>
      </w:pPr>
      <w:rPr>
        <w:rFonts w:ascii="Arial" w:cs="Arial" w:eastAsia="Arial" w:hAnsi="Arial"/>
        <w:b w:val="0"/>
        <w:i w:val="0"/>
        <w:smallCaps w:val="0"/>
        <w:strike w:val="0"/>
        <w:color w:val="000000"/>
        <w:sz w:val="28"/>
        <w:szCs w:val="28"/>
        <w:u w:val="none"/>
        <w:shd w:fill="auto" w:val="clear"/>
        <w:vertAlign w:val="baseline"/>
      </w:rPr>
    </w:lvl>
    <w:lvl w:ilvl="7">
      <w:start w:val="1"/>
      <w:numFmt w:val="lowerLetter"/>
      <w:lvlText w:val="%8."/>
      <w:lvlJc w:val="right"/>
      <w:pPr>
        <w:ind w:left="5760" w:hanging="360"/>
      </w:pPr>
      <w:rPr>
        <w:rFonts w:ascii="Arial" w:cs="Arial" w:eastAsia="Arial" w:hAnsi="Arial"/>
        <w:b w:val="0"/>
        <w:i w:val="0"/>
        <w:smallCaps w:val="0"/>
        <w:strike w:val="0"/>
        <w:color w:val="000000"/>
        <w:sz w:val="28"/>
        <w:szCs w:val="28"/>
        <w:u w:val="none"/>
        <w:shd w:fill="auto" w:val="clear"/>
        <w:vertAlign w:val="baseline"/>
      </w:rPr>
    </w:lvl>
    <w:lvl w:ilvl="8">
      <w:start w:val="1"/>
      <w:numFmt w:val="lowerRoman"/>
      <w:lvlText w:val="%9."/>
      <w:lvlJc w:val="right"/>
      <w:pPr>
        <w:ind w:left="6480" w:hanging="360"/>
      </w:pPr>
      <w:rPr>
        <w:rFonts w:ascii="Arial" w:cs="Arial" w:eastAsia="Arial" w:hAnsi="Arial"/>
        <w:b w:val="0"/>
        <w:i w:val="0"/>
        <w:smallCaps w:val="0"/>
        <w:strike w:val="0"/>
        <w:color w:val="000000"/>
        <w:sz w:val="28"/>
        <w:szCs w:val="28"/>
        <w:u w:val="none"/>
        <w:shd w:fill="auto" w:val="clear"/>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